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43" w:rsidRPr="00C2482A" w:rsidRDefault="00FA711A">
      <w:pPr>
        <w:rPr>
          <w:b/>
        </w:rPr>
      </w:pPr>
      <w:r>
        <w:rPr>
          <w:b/>
        </w:rPr>
        <w:t>S</w:t>
      </w:r>
      <w:r w:rsidR="00C2482A" w:rsidRPr="00C2482A">
        <w:rPr>
          <w:b/>
        </w:rPr>
        <w:t>elvevalueringen 15. juni 2017</w:t>
      </w:r>
    </w:p>
    <w:p w:rsidR="00C2482A" w:rsidRDefault="00C2482A"/>
    <w:p w:rsidR="00FA711A" w:rsidRDefault="00FA711A" w:rsidP="00FA711A">
      <w:pPr>
        <w:pStyle w:val="Overskrift1"/>
      </w:pPr>
      <w:r>
        <w:t>Tall</w:t>
      </w:r>
    </w:p>
    <w:p w:rsidR="00FA711A" w:rsidRDefault="00FA711A" w:rsidP="00FA711A">
      <w:pPr>
        <w:pStyle w:val="Overskrift2"/>
      </w:pPr>
    </w:p>
    <w:p w:rsidR="00FA711A" w:rsidRPr="00FA711A" w:rsidRDefault="00FA711A" w:rsidP="00FA711A">
      <w:pPr>
        <w:pStyle w:val="Overskrift2"/>
      </w:pPr>
      <w:r>
        <w:t>Tall fra bachelorprogrammene og integrert master som har opptak via Samordna Opptak</w:t>
      </w:r>
    </w:p>
    <w:p w:rsidR="00FA711A" w:rsidRDefault="00FA711A" w:rsidP="00C2482A"/>
    <w:p w:rsidR="00FA711A" w:rsidRDefault="00FA711A" w:rsidP="00C2482A">
      <w:r>
        <w:t>Fra o</w:t>
      </w:r>
      <w:r w:rsidR="00024161">
        <w:t>g med høstopptaket 2014 hadde Matematisk institutt</w:t>
      </w:r>
      <w:r>
        <w:t xml:space="preserve"> fire nye program, tre bachelorprogram og et integrert masterprogram, med opptak via Samordna opptak. Disse erstattet det felles bachelorprogrammet Matematiske fag, som lenge hadde slitt med dårlige opptakstall og mye frafall (tabell 1). </w:t>
      </w:r>
      <w:r w:rsidR="00024161">
        <w:t xml:space="preserve">Det var 45 studieplasser på bachelorprogrammet i Matematiske fag, og de klarte vi ikke å fylle opp. </w:t>
      </w:r>
    </w:p>
    <w:p w:rsidR="00FA711A" w:rsidRDefault="00FA711A" w:rsidP="00C2482A"/>
    <w:p w:rsidR="00FA711A" w:rsidRDefault="00FA711A" w:rsidP="00FA711A">
      <w:r w:rsidRPr="00024161">
        <w:rPr>
          <w:b/>
        </w:rPr>
        <w:t>Tabell 1</w:t>
      </w:r>
      <w:r>
        <w:t xml:space="preserve">. Opptakstall til bachelorprogrammet i Matematiske fag de siste tre årene programmet ble tilbudt. </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6"/>
        <w:gridCol w:w="1244"/>
        <w:gridCol w:w="1134"/>
        <w:gridCol w:w="1275"/>
      </w:tblGrid>
      <w:tr w:rsidR="00FA711A" w:rsidRPr="00C2482A" w:rsidTr="00A3002B">
        <w:trPr>
          <w:trHeight w:val="300"/>
        </w:trPr>
        <w:tc>
          <w:tcPr>
            <w:tcW w:w="3146" w:type="dxa"/>
            <w:shd w:val="clear" w:color="auto" w:fill="auto"/>
            <w:noWrap/>
            <w:vAlign w:val="bottom"/>
            <w:hideMark/>
          </w:tcPr>
          <w:p w:rsidR="00FA711A" w:rsidRPr="00C2482A" w:rsidRDefault="00FA711A" w:rsidP="00CC7E43">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Opptaksår</w:t>
            </w:r>
            <w:proofErr w:type="spellEnd"/>
          </w:p>
        </w:tc>
        <w:tc>
          <w:tcPr>
            <w:tcW w:w="124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2011</w:t>
            </w:r>
          </w:p>
        </w:tc>
        <w:tc>
          <w:tcPr>
            <w:tcW w:w="113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2012</w:t>
            </w:r>
          </w:p>
        </w:tc>
        <w:tc>
          <w:tcPr>
            <w:tcW w:w="1275"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2013</w:t>
            </w:r>
          </w:p>
        </w:tc>
      </w:tr>
      <w:tr w:rsidR="00FA711A" w:rsidRPr="00C2482A" w:rsidTr="00A3002B">
        <w:trPr>
          <w:trHeight w:val="300"/>
        </w:trPr>
        <w:tc>
          <w:tcPr>
            <w:tcW w:w="3146" w:type="dxa"/>
            <w:shd w:val="clear" w:color="auto" w:fill="auto"/>
            <w:noWrap/>
            <w:vAlign w:val="bottom"/>
            <w:hideMark/>
          </w:tcPr>
          <w:p w:rsidR="00FA711A" w:rsidRPr="00C2482A" w:rsidRDefault="00FA711A"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Primærsøkere</w:t>
            </w:r>
          </w:p>
        </w:tc>
        <w:tc>
          <w:tcPr>
            <w:tcW w:w="124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46</w:t>
            </w:r>
          </w:p>
        </w:tc>
        <w:tc>
          <w:tcPr>
            <w:tcW w:w="113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44</w:t>
            </w:r>
          </w:p>
        </w:tc>
        <w:tc>
          <w:tcPr>
            <w:tcW w:w="1275"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53</w:t>
            </w:r>
          </w:p>
        </w:tc>
      </w:tr>
      <w:tr w:rsidR="00FA711A" w:rsidRPr="00C2482A" w:rsidTr="00A3002B">
        <w:trPr>
          <w:trHeight w:val="300"/>
        </w:trPr>
        <w:tc>
          <w:tcPr>
            <w:tcW w:w="3146" w:type="dxa"/>
            <w:shd w:val="clear" w:color="auto" w:fill="auto"/>
            <w:noWrap/>
            <w:vAlign w:val="bottom"/>
            <w:hideMark/>
          </w:tcPr>
          <w:p w:rsidR="00FA711A" w:rsidRPr="00C2482A" w:rsidRDefault="00FA711A"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plasser</w:t>
            </w:r>
          </w:p>
        </w:tc>
        <w:tc>
          <w:tcPr>
            <w:tcW w:w="124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45</w:t>
            </w:r>
          </w:p>
        </w:tc>
        <w:tc>
          <w:tcPr>
            <w:tcW w:w="113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45</w:t>
            </w:r>
          </w:p>
        </w:tc>
        <w:tc>
          <w:tcPr>
            <w:tcW w:w="1275"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45</w:t>
            </w:r>
          </w:p>
        </w:tc>
      </w:tr>
      <w:tr w:rsidR="00FA711A" w:rsidRPr="00C2482A" w:rsidTr="00A3002B">
        <w:trPr>
          <w:trHeight w:val="300"/>
        </w:trPr>
        <w:tc>
          <w:tcPr>
            <w:tcW w:w="3146" w:type="dxa"/>
            <w:shd w:val="clear" w:color="auto" w:fill="auto"/>
            <w:noWrap/>
            <w:vAlign w:val="bottom"/>
            <w:hideMark/>
          </w:tcPr>
          <w:p w:rsidR="00FA711A" w:rsidRPr="00C2482A" w:rsidRDefault="00024161" w:rsidP="00024161">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Studenter m</w:t>
            </w:r>
            <w:r w:rsidR="00FA711A" w:rsidRPr="00C2482A">
              <w:rPr>
                <w:rFonts w:ascii="Calibri" w:eastAsia="Times New Roman" w:hAnsi="Calibri" w:cs="Times New Roman"/>
                <w:color w:val="000000"/>
                <w:lang w:eastAsia="nb-NO"/>
              </w:rPr>
              <w:t>øtt</w:t>
            </w:r>
            <w:r>
              <w:rPr>
                <w:rFonts w:ascii="Calibri" w:eastAsia="Times New Roman" w:hAnsi="Calibri" w:cs="Times New Roman"/>
                <w:color w:val="000000"/>
                <w:lang w:eastAsia="nb-NO"/>
              </w:rPr>
              <w:t xml:space="preserve"> til </w:t>
            </w:r>
            <w:r w:rsidR="00A3002B">
              <w:rPr>
                <w:rFonts w:ascii="Calibri" w:eastAsia="Times New Roman" w:hAnsi="Calibri" w:cs="Times New Roman"/>
                <w:color w:val="000000"/>
                <w:lang w:eastAsia="nb-NO"/>
              </w:rPr>
              <w:t>semesterstart</w:t>
            </w:r>
          </w:p>
        </w:tc>
        <w:tc>
          <w:tcPr>
            <w:tcW w:w="124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23</w:t>
            </w:r>
          </w:p>
        </w:tc>
        <w:tc>
          <w:tcPr>
            <w:tcW w:w="1134"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28</w:t>
            </w:r>
          </w:p>
        </w:tc>
        <w:tc>
          <w:tcPr>
            <w:tcW w:w="1275" w:type="dxa"/>
            <w:shd w:val="clear" w:color="auto" w:fill="auto"/>
            <w:noWrap/>
            <w:vAlign w:val="bottom"/>
            <w:hideMark/>
          </w:tcPr>
          <w:p w:rsidR="00FA711A" w:rsidRPr="00C2482A" w:rsidRDefault="00FA711A"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32</w:t>
            </w:r>
          </w:p>
        </w:tc>
      </w:tr>
    </w:tbl>
    <w:p w:rsidR="00FA711A" w:rsidRDefault="00FA711A" w:rsidP="00FA711A"/>
    <w:p w:rsidR="00BB10D9" w:rsidRDefault="00A3002B" w:rsidP="00C2482A">
      <w:r>
        <w:t>Med innføring av fire nye program med mer tydelig profil opplevde instituttet en</w:t>
      </w:r>
      <w:r w:rsidR="00BB10D9">
        <w:t xml:space="preserve"> stor</w:t>
      </w:r>
      <w:r>
        <w:t xml:space="preserve"> økning i søkertallene totalt, og fylte opp studieplassene ved semesterstart (tabell 2-5). </w:t>
      </w:r>
      <w:r w:rsidR="00BB10D9">
        <w:t>Samme antall studieplasser, 45, er beholdt og fordelt på de nye programmene. Tidligere var det 45-50 primærsøkere og 20-30 som møtte ved semesterstart, mens de tre siste årene</w:t>
      </w:r>
      <w:r>
        <w:t xml:space="preserve"> </w:t>
      </w:r>
      <w:r w:rsidR="00BB10D9">
        <w:t>har det vært 80-90 primærsøkere og 50-65 møtt til semesterstart, altså en dobling.</w:t>
      </w:r>
    </w:p>
    <w:p w:rsidR="00A3002B" w:rsidRDefault="00BB10D9" w:rsidP="00C2482A">
      <w:r>
        <w:t>På bachelorprogrammet i matematikk har det alle tre årene vært en karaktergrense for opptak</w:t>
      </w:r>
      <w:r w:rsidR="00585AAC">
        <w:t xml:space="preserve"> (tabell 2)</w:t>
      </w:r>
      <w:r>
        <w:t>, og denne er hovedgrunnen til forskjellen mellom tallene i primærsøkere og møtt til semesterstart. Matematikk for industri og teknologi hadde karaktergrense i 2014 og 2015</w:t>
      </w:r>
      <w:r w:rsidR="00585AAC">
        <w:t xml:space="preserve"> (tabell 3)</w:t>
      </w:r>
      <w:r>
        <w:t xml:space="preserve">, mens statistikk og aktuarprogrammet ikke har hatt karaktergrense. </w:t>
      </w:r>
    </w:p>
    <w:p w:rsidR="00585AAC" w:rsidRDefault="00585AAC" w:rsidP="00C2482A"/>
    <w:p w:rsidR="00C2482A" w:rsidRDefault="00A3002B" w:rsidP="00C2482A">
      <w:r w:rsidRPr="00A3002B">
        <w:rPr>
          <w:b/>
        </w:rPr>
        <w:t>Tabell 2</w:t>
      </w:r>
      <w:r>
        <w:t xml:space="preserve">. Opptakstall til bachelorprogrammet i Matematikk. </w:t>
      </w:r>
    </w:p>
    <w:tbl>
      <w:tblPr>
        <w:tblW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3"/>
        <w:gridCol w:w="1200"/>
        <w:gridCol w:w="1200"/>
        <w:gridCol w:w="1200"/>
      </w:tblGrid>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Opptaksår</w:t>
            </w:r>
            <w:proofErr w:type="spellEnd"/>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Primærsøkere</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38</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plasser</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r>
      <w:tr w:rsidR="00BB10D9" w:rsidRPr="00C2482A" w:rsidTr="00A3002B">
        <w:trPr>
          <w:trHeight w:val="300"/>
        </w:trPr>
        <w:tc>
          <w:tcPr>
            <w:tcW w:w="2983" w:type="dxa"/>
            <w:shd w:val="clear" w:color="auto" w:fill="auto"/>
            <w:noWrap/>
            <w:vAlign w:val="bottom"/>
          </w:tcPr>
          <w:p w:rsidR="00BB10D9" w:rsidRPr="00C2482A" w:rsidRDefault="00BB10D9" w:rsidP="00C2482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Karaktergrense SO</w:t>
            </w:r>
            <w:r w:rsidR="00585AAC">
              <w:rPr>
                <w:rFonts w:ascii="Calibri" w:eastAsia="Times New Roman" w:hAnsi="Calibri" w:cs="Times New Roman"/>
                <w:color w:val="000000"/>
                <w:lang w:eastAsia="nb-NO"/>
              </w:rPr>
              <w:t>*</w:t>
            </w:r>
          </w:p>
        </w:tc>
        <w:tc>
          <w:tcPr>
            <w:tcW w:w="1200" w:type="dxa"/>
            <w:shd w:val="clear" w:color="auto" w:fill="auto"/>
            <w:noWrap/>
            <w:vAlign w:val="bottom"/>
          </w:tcPr>
          <w:p w:rsidR="00BB10D9" w:rsidRPr="00C2482A" w:rsidRDefault="00585AAC"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44,9/48,8</w:t>
            </w:r>
          </w:p>
        </w:tc>
        <w:tc>
          <w:tcPr>
            <w:tcW w:w="1200" w:type="dxa"/>
            <w:shd w:val="clear" w:color="auto" w:fill="auto"/>
            <w:noWrap/>
            <w:vAlign w:val="bottom"/>
          </w:tcPr>
          <w:p w:rsidR="00BB10D9" w:rsidRPr="00C2482A" w:rsidRDefault="00585AAC"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55,1/53,2</w:t>
            </w:r>
          </w:p>
        </w:tc>
        <w:tc>
          <w:tcPr>
            <w:tcW w:w="1200" w:type="dxa"/>
            <w:shd w:val="clear" w:color="auto" w:fill="auto"/>
            <w:noWrap/>
            <w:vAlign w:val="bottom"/>
          </w:tcPr>
          <w:p w:rsidR="00BB10D9" w:rsidRPr="00C2482A" w:rsidRDefault="00585AAC"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56,1/48,8</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Møtt</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17</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 xml:space="preserve">Aktive </w:t>
            </w:r>
            <w:r w:rsidR="00A3002B">
              <w:rPr>
                <w:rFonts w:ascii="Calibri" w:eastAsia="Times New Roman" w:hAnsi="Calibri" w:cs="Times New Roman"/>
                <w:color w:val="000000"/>
                <w:lang w:eastAsia="nb-NO"/>
              </w:rPr>
              <w:t xml:space="preserve">på bachelor </w:t>
            </w:r>
            <w:r w:rsidRPr="00C2482A">
              <w:rPr>
                <w:rFonts w:ascii="Calibri" w:eastAsia="Times New Roman" w:hAnsi="Calibri" w:cs="Times New Roman"/>
                <w:color w:val="000000"/>
                <w:lang w:eastAsia="nb-NO"/>
              </w:rPr>
              <w:t>per 20.3.17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6</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9</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15</w:t>
            </w:r>
          </w:p>
        </w:tc>
      </w:tr>
      <w:tr w:rsidR="00A3002B" w:rsidRPr="00C2482A" w:rsidTr="00A3002B">
        <w:trPr>
          <w:trHeight w:val="300"/>
        </w:trPr>
        <w:tc>
          <w:tcPr>
            <w:tcW w:w="2983" w:type="dxa"/>
            <w:shd w:val="clear" w:color="auto" w:fill="auto"/>
            <w:noWrap/>
            <w:vAlign w:val="bottom"/>
          </w:tcPr>
          <w:p w:rsidR="00A3002B" w:rsidRDefault="00A3002B" w:rsidP="00C2482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Frafall på programmet</w:t>
            </w:r>
          </w:p>
        </w:tc>
        <w:tc>
          <w:tcPr>
            <w:tcW w:w="1200" w:type="dxa"/>
            <w:shd w:val="clear" w:color="auto" w:fill="auto"/>
            <w:noWrap/>
            <w:vAlign w:val="bottom"/>
          </w:tcPr>
          <w:p w:rsidR="00A3002B" w:rsidRPr="00C2482A" w:rsidRDefault="00015B6D"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14</w:t>
            </w:r>
          </w:p>
        </w:tc>
        <w:tc>
          <w:tcPr>
            <w:tcW w:w="1200" w:type="dxa"/>
            <w:shd w:val="clear" w:color="auto" w:fill="auto"/>
            <w:noWrap/>
            <w:vAlign w:val="bottom"/>
          </w:tcPr>
          <w:p w:rsidR="00A3002B" w:rsidRPr="00C2482A" w:rsidRDefault="00015B6D"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5</w:t>
            </w:r>
          </w:p>
        </w:tc>
        <w:tc>
          <w:tcPr>
            <w:tcW w:w="1200" w:type="dxa"/>
            <w:shd w:val="clear" w:color="auto" w:fill="auto"/>
            <w:noWrap/>
            <w:vAlign w:val="bottom"/>
          </w:tcPr>
          <w:p w:rsidR="00A3002B" w:rsidRPr="00C2482A" w:rsidRDefault="00015B6D"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2</w:t>
            </w:r>
          </w:p>
        </w:tc>
      </w:tr>
    </w:tbl>
    <w:p w:rsidR="00C2482A" w:rsidRPr="00585AAC" w:rsidRDefault="00585AAC" w:rsidP="00585AAC">
      <w:pPr>
        <w:rPr>
          <w:sz w:val="18"/>
          <w:szCs w:val="18"/>
        </w:rPr>
      </w:pPr>
      <w:r w:rsidRPr="00585AAC">
        <w:rPr>
          <w:sz w:val="18"/>
          <w:szCs w:val="18"/>
        </w:rPr>
        <w:t>*Det første tallet er ordinær kvote og det andre tallet er førstegangsvitnemålskvote</w:t>
      </w:r>
      <w:r w:rsidR="002908CB">
        <w:rPr>
          <w:sz w:val="18"/>
          <w:szCs w:val="18"/>
        </w:rPr>
        <w:t xml:space="preserve">. </w:t>
      </w:r>
    </w:p>
    <w:p w:rsidR="00C2482A" w:rsidRDefault="00A3002B" w:rsidP="00C2482A">
      <w:r>
        <w:rPr>
          <w:b/>
        </w:rPr>
        <w:lastRenderedPageBreak/>
        <w:t>Tabell 3</w:t>
      </w:r>
      <w:r>
        <w:t xml:space="preserve">. Opptakstall til bachelorprogrammet i Matematikk for industri og teknologi (MATEK). </w:t>
      </w:r>
    </w:p>
    <w:tbl>
      <w:tblPr>
        <w:tblW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3"/>
        <w:gridCol w:w="1200"/>
        <w:gridCol w:w="1200"/>
        <w:gridCol w:w="1200"/>
      </w:tblGrid>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Opptaksår</w:t>
            </w:r>
            <w:proofErr w:type="spellEnd"/>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Primærsøkere</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26</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19</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16</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plasser</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15</w:t>
            </w:r>
          </w:p>
        </w:tc>
      </w:tr>
      <w:tr w:rsidR="00BB10D9" w:rsidRPr="00C2482A" w:rsidTr="00A3002B">
        <w:trPr>
          <w:trHeight w:val="300"/>
        </w:trPr>
        <w:tc>
          <w:tcPr>
            <w:tcW w:w="2983" w:type="dxa"/>
            <w:shd w:val="clear" w:color="auto" w:fill="auto"/>
            <w:noWrap/>
            <w:vAlign w:val="bottom"/>
          </w:tcPr>
          <w:p w:rsidR="00BB10D9" w:rsidRPr="00C2482A" w:rsidRDefault="00BB10D9" w:rsidP="00C2482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Karaktergrense SO</w:t>
            </w:r>
            <w:r w:rsidR="002908CB">
              <w:rPr>
                <w:rFonts w:ascii="Calibri" w:eastAsia="Times New Roman" w:hAnsi="Calibri" w:cs="Times New Roman"/>
                <w:color w:val="000000"/>
                <w:lang w:eastAsia="nb-NO"/>
              </w:rPr>
              <w:t>*</w:t>
            </w:r>
          </w:p>
        </w:tc>
        <w:tc>
          <w:tcPr>
            <w:tcW w:w="1200" w:type="dxa"/>
            <w:shd w:val="clear" w:color="auto" w:fill="auto"/>
            <w:noWrap/>
            <w:vAlign w:val="bottom"/>
          </w:tcPr>
          <w:p w:rsidR="00BB10D9" w:rsidRPr="00C2482A" w:rsidRDefault="002908CB"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47,8/45,6</w:t>
            </w:r>
          </w:p>
        </w:tc>
        <w:tc>
          <w:tcPr>
            <w:tcW w:w="1200" w:type="dxa"/>
            <w:shd w:val="clear" w:color="auto" w:fill="auto"/>
            <w:noWrap/>
            <w:vAlign w:val="bottom"/>
          </w:tcPr>
          <w:p w:rsidR="00BB10D9" w:rsidRPr="00C2482A" w:rsidRDefault="002908CB"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48,9/47,4</w:t>
            </w:r>
          </w:p>
        </w:tc>
        <w:tc>
          <w:tcPr>
            <w:tcW w:w="1200" w:type="dxa"/>
            <w:shd w:val="clear" w:color="auto" w:fill="auto"/>
            <w:noWrap/>
            <w:vAlign w:val="bottom"/>
          </w:tcPr>
          <w:p w:rsidR="00BB10D9" w:rsidRPr="00C2482A" w:rsidRDefault="002908CB"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ingen</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Møtt</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19</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17</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 xml:space="preserve">Aktive </w:t>
            </w:r>
            <w:r w:rsidR="00A3002B">
              <w:rPr>
                <w:rFonts w:ascii="Calibri" w:eastAsia="Times New Roman" w:hAnsi="Calibri" w:cs="Times New Roman"/>
                <w:color w:val="000000"/>
                <w:lang w:eastAsia="nb-NO"/>
              </w:rPr>
              <w:t xml:space="preserve">på bachelor </w:t>
            </w:r>
            <w:r w:rsidRPr="00C2482A">
              <w:rPr>
                <w:rFonts w:ascii="Calibri" w:eastAsia="Times New Roman" w:hAnsi="Calibri" w:cs="Times New Roman"/>
                <w:color w:val="000000"/>
                <w:lang w:eastAsia="nb-NO"/>
              </w:rPr>
              <w:t>per 20.3.17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15</w:t>
            </w:r>
          </w:p>
        </w:tc>
      </w:tr>
      <w:tr w:rsidR="00A3002B" w:rsidRPr="00C2482A" w:rsidTr="00A3002B">
        <w:trPr>
          <w:trHeight w:val="300"/>
        </w:trPr>
        <w:tc>
          <w:tcPr>
            <w:tcW w:w="2983" w:type="dxa"/>
            <w:shd w:val="clear" w:color="auto" w:fill="auto"/>
            <w:noWrap/>
            <w:vAlign w:val="bottom"/>
          </w:tcPr>
          <w:p w:rsidR="00A3002B" w:rsidRDefault="00A3002B" w:rsidP="00A3002B">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Frafall på programmet</w:t>
            </w:r>
          </w:p>
        </w:tc>
        <w:tc>
          <w:tcPr>
            <w:tcW w:w="1200" w:type="dxa"/>
            <w:shd w:val="clear" w:color="auto" w:fill="auto"/>
            <w:noWrap/>
            <w:vAlign w:val="bottom"/>
          </w:tcPr>
          <w:p w:rsidR="00A3002B" w:rsidRPr="00C2482A" w:rsidRDefault="00015B6D" w:rsidP="00A3002B">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4</w:t>
            </w:r>
          </w:p>
        </w:tc>
        <w:tc>
          <w:tcPr>
            <w:tcW w:w="1200" w:type="dxa"/>
            <w:shd w:val="clear" w:color="auto" w:fill="auto"/>
            <w:noWrap/>
            <w:vAlign w:val="bottom"/>
          </w:tcPr>
          <w:p w:rsidR="00A3002B" w:rsidRPr="00C2482A" w:rsidRDefault="00015B6D" w:rsidP="00A3002B">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3</w:t>
            </w:r>
          </w:p>
        </w:tc>
        <w:tc>
          <w:tcPr>
            <w:tcW w:w="1200" w:type="dxa"/>
            <w:shd w:val="clear" w:color="auto" w:fill="auto"/>
            <w:noWrap/>
            <w:vAlign w:val="bottom"/>
          </w:tcPr>
          <w:p w:rsidR="00A3002B" w:rsidRPr="00C2482A" w:rsidRDefault="00015B6D" w:rsidP="00A3002B">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2</w:t>
            </w:r>
          </w:p>
        </w:tc>
      </w:tr>
    </w:tbl>
    <w:p w:rsidR="002908CB" w:rsidRPr="00585AAC" w:rsidRDefault="002908CB" w:rsidP="002908CB">
      <w:pPr>
        <w:rPr>
          <w:sz w:val="18"/>
          <w:szCs w:val="18"/>
        </w:rPr>
      </w:pPr>
      <w:r w:rsidRPr="00585AAC">
        <w:rPr>
          <w:sz w:val="18"/>
          <w:szCs w:val="18"/>
        </w:rPr>
        <w:t>*Det første tallet er ordinær kvote og det andre tallet er førstegangsvitnemålskvote</w:t>
      </w:r>
      <w:r>
        <w:rPr>
          <w:sz w:val="18"/>
          <w:szCs w:val="18"/>
        </w:rPr>
        <w:t xml:space="preserve">. </w:t>
      </w:r>
    </w:p>
    <w:p w:rsidR="00C2482A" w:rsidRDefault="00C2482A" w:rsidP="00C2482A"/>
    <w:p w:rsidR="00C2482A" w:rsidRDefault="00A3002B" w:rsidP="00C2482A">
      <w:r>
        <w:rPr>
          <w:b/>
        </w:rPr>
        <w:t>Tabell 4</w:t>
      </w:r>
      <w:r>
        <w:t xml:space="preserve">. Opptakstall til bachelorprogrammet i Statistikk. </w:t>
      </w:r>
      <w:r w:rsidR="00C2482A">
        <w:t xml:space="preserve"> </w:t>
      </w:r>
    </w:p>
    <w:tbl>
      <w:tblPr>
        <w:tblW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3"/>
        <w:gridCol w:w="1200"/>
        <w:gridCol w:w="1200"/>
        <w:gridCol w:w="1200"/>
      </w:tblGrid>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Opptaksår</w:t>
            </w:r>
            <w:proofErr w:type="spellEnd"/>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Primærsøkere</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9</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12</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plasser</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r>
      <w:tr w:rsidR="00C2482A" w:rsidRPr="00C2482A" w:rsidTr="00A3002B">
        <w:trPr>
          <w:trHeight w:val="300"/>
        </w:trPr>
        <w:tc>
          <w:tcPr>
            <w:tcW w:w="2983"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Møtt</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9</w:t>
            </w:r>
          </w:p>
        </w:tc>
      </w:tr>
      <w:tr w:rsidR="00C2482A" w:rsidRPr="00C2482A" w:rsidTr="00A3002B">
        <w:trPr>
          <w:trHeight w:val="300"/>
        </w:trPr>
        <w:tc>
          <w:tcPr>
            <w:tcW w:w="2983" w:type="dxa"/>
            <w:shd w:val="clear" w:color="auto" w:fill="auto"/>
            <w:noWrap/>
            <w:vAlign w:val="bottom"/>
            <w:hideMark/>
          </w:tcPr>
          <w:p w:rsidR="00C2482A" w:rsidRPr="00C2482A" w:rsidRDefault="00015B6D"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 xml:space="preserve">Aktive </w:t>
            </w:r>
            <w:r>
              <w:rPr>
                <w:rFonts w:ascii="Calibri" w:eastAsia="Times New Roman" w:hAnsi="Calibri" w:cs="Times New Roman"/>
                <w:color w:val="000000"/>
                <w:lang w:eastAsia="nb-NO"/>
              </w:rPr>
              <w:t xml:space="preserve">på bachelor </w:t>
            </w:r>
            <w:r w:rsidRPr="00C2482A">
              <w:rPr>
                <w:rFonts w:ascii="Calibri" w:eastAsia="Times New Roman" w:hAnsi="Calibri" w:cs="Times New Roman"/>
                <w:color w:val="000000"/>
                <w:lang w:eastAsia="nb-NO"/>
              </w:rPr>
              <w:t>per 20.3.17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9</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r>
      <w:tr w:rsidR="00A3002B" w:rsidRPr="00C2482A" w:rsidTr="00A3002B">
        <w:trPr>
          <w:trHeight w:val="300"/>
        </w:trPr>
        <w:tc>
          <w:tcPr>
            <w:tcW w:w="2983" w:type="dxa"/>
            <w:shd w:val="clear" w:color="auto" w:fill="auto"/>
            <w:noWrap/>
            <w:vAlign w:val="bottom"/>
          </w:tcPr>
          <w:p w:rsidR="00A3002B" w:rsidRDefault="00A3002B" w:rsidP="00A3002B">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Frafall på programmet</w:t>
            </w:r>
          </w:p>
        </w:tc>
        <w:tc>
          <w:tcPr>
            <w:tcW w:w="1200" w:type="dxa"/>
            <w:shd w:val="clear" w:color="auto" w:fill="auto"/>
            <w:noWrap/>
            <w:vAlign w:val="bottom"/>
          </w:tcPr>
          <w:p w:rsidR="00A3002B" w:rsidRPr="00C2482A" w:rsidRDefault="00015B6D" w:rsidP="00A3002B">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2</w:t>
            </w:r>
          </w:p>
        </w:tc>
        <w:tc>
          <w:tcPr>
            <w:tcW w:w="1200" w:type="dxa"/>
            <w:shd w:val="clear" w:color="auto" w:fill="auto"/>
            <w:noWrap/>
            <w:vAlign w:val="bottom"/>
          </w:tcPr>
          <w:p w:rsidR="00A3002B" w:rsidRPr="00C2482A" w:rsidRDefault="00015B6D" w:rsidP="00A3002B">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1200" w:type="dxa"/>
            <w:shd w:val="clear" w:color="auto" w:fill="auto"/>
            <w:noWrap/>
            <w:vAlign w:val="bottom"/>
          </w:tcPr>
          <w:p w:rsidR="00A3002B" w:rsidRPr="00C2482A" w:rsidRDefault="00015B6D" w:rsidP="00A3002B">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r>
    </w:tbl>
    <w:p w:rsidR="00C2482A" w:rsidRPr="00015B6D" w:rsidRDefault="00015B6D" w:rsidP="00C2482A">
      <w:pPr>
        <w:rPr>
          <w:sz w:val="18"/>
          <w:szCs w:val="18"/>
        </w:rPr>
      </w:pPr>
      <w:r w:rsidRPr="00015B6D">
        <w:rPr>
          <w:sz w:val="18"/>
          <w:szCs w:val="18"/>
        </w:rPr>
        <w:t xml:space="preserve">*At det er en mer på programmet nå enn det startet høst 2016 skyldes internovergang inn til programmet. </w:t>
      </w:r>
    </w:p>
    <w:p w:rsidR="00015B6D" w:rsidRDefault="00015B6D" w:rsidP="00C2482A"/>
    <w:p w:rsidR="00C2482A" w:rsidRDefault="00A3002B" w:rsidP="00C2482A">
      <w:r>
        <w:rPr>
          <w:b/>
        </w:rPr>
        <w:t>Tabell 5</w:t>
      </w:r>
      <w:r>
        <w:t xml:space="preserve">. Opptakstall til det integrerte masterprogrammet i Aktuarfag. </w:t>
      </w:r>
    </w:p>
    <w:tbl>
      <w:tblPr>
        <w:tblW w:w="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6"/>
        <w:gridCol w:w="1200"/>
        <w:gridCol w:w="1200"/>
        <w:gridCol w:w="1200"/>
      </w:tblGrid>
      <w:tr w:rsidR="00C2482A" w:rsidRPr="00C2482A" w:rsidTr="00A3002B">
        <w:trPr>
          <w:trHeight w:val="300"/>
        </w:trPr>
        <w:tc>
          <w:tcPr>
            <w:tcW w:w="2256"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Opptaksår</w:t>
            </w:r>
            <w:proofErr w:type="spellEnd"/>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r>
      <w:tr w:rsidR="00C2482A" w:rsidRPr="00C2482A" w:rsidTr="00A3002B">
        <w:trPr>
          <w:trHeight w:val="300"/>
        </w:trPr>
        <w:tc>
          <w:tcPr>
            <w:tcW w:w="2256"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Primærsøkere</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16</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14</w:t>
            </w:r>
          </w:p>
        </w:tc>
      </w:tr>
      <w:tr w:rsidR="00C2482A" w:rsidRPr="00C2482A" w:rsidTr="00A3002B">
        <w:trPr>
          <w:trHeight w:val="300"/>
        </w:trPr>
        <w:tc>
          <w:tcPr>
            <w:tcW w:w="2256"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plasser</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r>
      <w:tr w:rsidR="00C2482A" w:rsidRPr="00C2482A" w:rsidTr="00A3002B">
        <w:trPr>
          <w:trHeight w:val="300"/>
        </w:trPr>
        <w:tc>
          <w:tcPr>
            <w:tcW w:w="2256"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Møtt</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16</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12</w:t>
            </w:r>
          </w:p>
        </w:tc>
      </w:tr>
      <w:tr w:rsidR="00C2482A" w:rsidRPr="00C2482A" w:rsidTr="00A3002B">
        <w:trPr>
          <w:trHeight w:val="300"/>
        </w:trPr>
        <w:tc>
          <w:tcPr>
            <w:tcW w:w="2256"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Aktive per 20.3.17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8</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r>
      <w:tr w:rsidR="00A3002B" w:rsidRPr="00C2482A" w:rsidTr="00A3002B">
        <w:trPr>
          <w:trHeight w:val="300"/>
        </w:trPr>
        <w:tc>
          <w:tcPr>
            <w:tcW w:w="2256" w:type="dxa"/>
            <w:shd w:val="clear" w:color="auto" w:fill="auto"/>
            <w:noWrap/>
            <w:vAlign w:val="bottom"/>
          </w:tcPr>
          <w:p w:rsidR="00A3002B" w:rsidRPr="00C2482A" w:rsidRDefault="00A3002B" w:rsidP="00C2482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Frafall på programmet</w:t>
            </w:r>
          </w:p>
        </w:tc>
        <w:tc>
          <w:tcPr>
            <w:tcW w:w="1200" w:type="dxa"/>
            <w:shd w:val="clear" w:color="auto" w:fill="auto"/>
            <w:noWrap/>
            <w:vAlign w:val="bottom"/>
          </w:tcPr>
          <w:p w:rsidR="00A3002B" w:rsidRPr="00C2482A" w:rsidRDefault="00585AAC"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8</w:t>
            </w:r>
          </w:p>
        </w:tc>
        <w:tc>
          <w:tcPr>
            <w:tcW w:w="1200" w:type="dxa"/>
            <w:shd w:val="clear" w:color="auto" w:fill="auto"/>
            <w:noWrap/>
            <w:vAlign w:val="bottom"/>
          </w:tcPr>
          <w:p w:rsidR="00A3002B" w:rsidRPr="00C2482A" w:rsidRDefault="00585AAC"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9</w:t>
            </w:r>
          </w:p>
        </w:tc>
        <w:tc>
          <w:tcPr>
            <w:tcW w:w="1200" w:type="dxa"/>
            <w:shd w:val="clear" w:color="auto" w:fill="auto"/>
            <w:noWrap/>
            <w:vAlign w:val="bottom"/>
          </w:tcPr>
          <w:p w:rsidR="00A3002B" w:rsidRPr="00C2482A" w:rsidRDefault="00585AAC" w:rsidP="00C2482A">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2</w:t>
            </w:r>
          </w:p>
        </w:tc>
      </w:tr>
    </w:tbl>
    <w:p w:rsidR="00C2482A" w:rsidRDefault="00C2482A" w:rsidP="00C2482A"/>
    <w:p w:rsidR="00C2482A" w:rsidRDefault="00585AAC" w:rsidP="00585AAC">
      <w:pPr>
        <w:pStyle w:val="Overskrift2"/>
      </w:pPr>
      <w:r>
        <w:t>Kommentarer angående frafall</w:t>
      </w:r>
    </w:p>
    <w:p w:rsidR="00015B6D" w:rsidRDefault="002016DF" w:rsidP="00C2482A">
      <w:r>
        <w:t xml:space="preserve">Det er fremdeles høyt frafall på studieprogrammene, og vi anslår omtrent samme frafall som det var på det gamle programmet som het Matematiske fag. Ettersom det er flere studenter som starter nå enn før har vi allikevel flere studenter, men frafallet er et problem. </w:t>
      </w:r>
    </w:p>
    <w:p w:rsidR="002016DF" w:rsidRPr="00A40E2D" w:rsidRDefault="002016DF" w:rsidP="00C2482A">
      <w:pPr>
        <w:rPr>
          <w:highlight w:val="yellow"/>
        </w:rPr>
      </w:pPr>
      <w:r w:rsidRPr="00A40E2D">
        <w:rPr>
          <w:highlight w:val="yellow"/>
        </w:rPr>
        <w:t>Grunner?</w:t>
      </w:r>
      <w:r w:rsidR="00015B6D">
        <w:rPr>
          <w:highlight w:val="yellow"/>
        </w:rPr>
        <w:t xml:space="preserve"> Tilsynelatende mer frafall på Matematikk, men her har </w:t>
      </w:r>
      <w:proofErr w:type="spellStart"/>
      <w:r w:rsidR="00015B6D">
        <w:rPr>
          <w:highlight w:val="yellow"/>
        </w:rPr>
        <w:t>X</w:t>
      </w:r>
      <w:proofErr w:type="spellEnd"/>
      <w:r w:rsidR="00015B6D">
        <w:rPr>
          <w:highlight w:val="yellow"/>
        </w:rPr>
        <w:t xml:space="preserve"> studenter fått overgang til MATEK. Burde se mer på internovergang? Hvor de har blitt av? </w:t>
      </w:r>
    </w:p>
    <w:p w:rsidR="002016DF" w:rsidRDefault="002016DF" w:rsidP="00C2482A">
      <w:r w:rsidRPr="00A40E2D">
        <w:rPr>
          <w:highlight w:val="yellow"/>
        </w:rPr>
        <w:t>T</w:t>
      </w:r>
      <w:r w:rsidR="008D6D31" w:rsidRPr="00A40E2D">
        <w:rPr>
          <w:highlight w:val="yellow"/>
        </w:rPr>
        <w:t>iltak? Opprettet Rekrutteringsutvalg. Annet?</w:t>
      </w:r>
      <w:r w:rsidR="008D6D31">
        <w:t xml:space="preserve"> </w:t>
      </w:r>
    </w:p>
    <w:p w:rsidR="00C2482A" w:rsidRDefault="00C2482A" w:rsidP="00C2482A"/>
    <w:p w:rsidR="002016DF" w:rsidRDefault="002016DF" w:rsidP="002016DF">
      <w:pPr>
        <w:pStyle w:val="Overskrift2"/>
      </w:pPr>
      <w:r>
        <w:t>Tall fra masterprogrammene</w:t>
      </w:r>
    </w:p>
    <w:p w:rsidR="00FA5B46" w:rsidRDefault="008D6D31" w:rsidP="00C2482A">
      <w:r>
        <w:t xml:space="preserve">Det er 30 studieplasser på masterprogrammene per år totalt for hele Matematisk institutt, altså for Matematikk, Anvendt og beregningsorientert matematikk og statistikk. </w:t>
      </w:r>
      <w:r w:rsidR="00B33AFF">
        <w:t xml:space="preserve">Disse 30 plassene har vi ikke klart å fylle opp før nå i det siste (tabell 6). Søkertallene til masterprogrammene våre fikk en sterk </w:t>
      </w:r>
      <w:r w:rsidR="00B33AFF">
        <w:lastRenderedPageBreak/>
        <w:t xml:space="preserve">økning i 2016, og prognosen og søkertallene for vår og høst 2017 viser at vi antakelig også fyller plassene i år. </w:t>
      </w:r>
    </w:p>
    <w:p w:rsidR="00FA5B46" w:rsidRDefault="00FA5B46" w:rsidP="00C2482A"/>
    <w:p w:rsidR="008D6D31" w:rsidRDefault="00FA5B46" w:rsidP="00C2482A">
      <w:r w:rsidRPr="00FA5B46">
        <w:rPr>
          <w:b/>
        </w:rPr>
        <w:t>Tabell 6.</w:t>
      </w:r>
      <w:r>
        <w:t xml:space="preserve"> Opptakstall til masterprogrammene i Matematikk, Anvendt og beregningsorientert matematikk og statistikk samlet per år.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0"/>
        <w:gridCol w:w="896"/>
        <w:gridCol w:w="992"/>
        <w:gridCol w:w="992"/>
        <w:gridCol w:w="992"/>
        <w:gridCol w:w="993"/>
        <w:gridCol w:w="1134"/>
      </w:tblGrid>
      <w:tr w:rsidR="008D6D31" w:rsidRPr="008D6D31" w:rsidTr="00FA5B46">
        <w:trPr>
          <w:trHeight w:val="300"/>
        </w:trPr>
        <w:tc>
          <w:tcPr>
            <w:tcW w:w="2360" w:type="dxa"/>
            <w:shd w:val="clear" w:color="auto" w:fill="auto"/>
            <w:noWrap/>
            <w:vAlign w:val="bottom"/>
            <w:hideMark/>
          </w:tcPr>
          <w:p w:rsidR="008D6D31" w:rsidRPr="008D6D31" w:rsidRDefault="008D6D31" w:rsidP="008D6D31">
            <w:pPr>
              <w:spacing w:after="0" w:line="240" w:lineRule="auto"/>
              <w:rPr>
                <w:rFonts w:ascii="Calibri" w:eastAsia="Times New Roman" w:hAnsi="Calibri" w:cs="Times New Roman"/>
                <w:color w:val="000000"/>
                <w:lang w:eastAsia="nb-NO"/>
              </w:rPr>
            </w:pPr>
            <w:proofErr w:type="spellStart"/>
            <w:r w:rsidRPr="008D6D31">
              <w:rPr>
                <w:rFonts w:ascii="Calibri" w:eastAsia="Times New Roman" w:hAnsi="Calibri" w:cs="Times New Roman"/>
                <w:color w:val="000000"/>
                <w:lang w:eastAsia="nb-NO"/>
              </w:rPr>
              <w:t>Opptaksår</w:t>
            </w:r>
            <w:proofErr w:type="spellEnd"/>
          </w:p>
        </w:tc>
        <w:tc>
          <w:tcPr>
            <w:tcW w:w="896"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2012</w:t>
            </w:r>
          </w:p>
        </w:tc>
        <w:tc>
          <w:tcPr>
            <w:tcW w:w="992"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2013</w:t>
            </w:r>
          </w:p>
        </w:tc>
        <w:tc>
          <w:tcPr>
            <w:tcW w:w="992"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2014</w:t>
            </w:r>
          </w:p>
        </w:tc>
        <w:tc>
          <w:tcPr>
            <w:tcW w:w="992"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2015</w:t>
            </w:r>
          </w:p>
        </w:tc>
        <w:tc>
          <w:tcPr>
            <w:tcW w:w="993"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2016</w:t>
            </w:r>
          </w:p>
        </w:tc>
        <w:tc>
          <w:tcPr>
            <w:tcW w:w="1134" w:type="dxa"/>
            <w:shd w:val="clear" w:color="auto" w:fill="auto"/>
            <w:noWrap/>
            <w:vAlign w:val="bottom"/>
            <w:hideMark/>
          </w:tcPr>
          <w:p w:rsidR="008D6D31" w:rsidRDefault="008D6D31" w:rsidP="008D6D31">
            <w:pPr>
              <w:spacing w:after="0" w:line="240" w:lineRule="auto"/>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 xml:space="preserve">2017 </w:t>
            </w:r>
          </w:p>
          <w:p w:rsidR="008D6D31" w:rsidRPr="008D6D31" w:rsidRDefault="008D6D31" w:rsidP="008D6D31">
            <w:pPr>
              <w:spacing w:after="0" w:line="240" w:lineRule="auto"/>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(kun vår)</w:t>
            </w:r>
          </w:p>
        </w:tc>
      </w:tr>
      <w:tr w:rsidR="008D6D31" w:rsidRPr="008D6D31" w:rsidTr="00FA5B46">
        <w:trPr>
          <w:trHeight w:val="300"/>
        </w:trPr>
        <w:tc>
          <w:tcPr>
            <w:tcW w:w="2360" w:type="dxa"/>
            <w:shd w:val="clear" w:color="auto" w:fill="auto"/>
            <w:noWrap/>
            <w:vAlign w:val="bottom"/>
            <w:hideMark/>
          </w:tcPr>
          <w:p w:rsidR="008D6D31" w:rsidRPr="008D6D31" w:rsidRDefault="008D6D31" w:rsidP="008D6D31">
            <w:pPr>
              <w:spacing w:after="0" w:line="240" w:lineRule="auto"/>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Antall studenter startet</w:t>
            </w:r>
          </w:p>
        </w:tc>
        <w:tc>
          <w:tcPr>
            <w:tcW w:w="896"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18</w:t>
            </w:r>
          </w:p>
        </w:tc>
        <w:tc>
          <w:tcPr>
            <w:tcW w:w="992"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14</w:t>
            </w:r>
          </w:p>
        </w:tc>
        <w:tc>
          <w:tcPr>
            <w:tcW w:w="992"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21</w:t>
            </w:r>
          </w:p>
        </w:tc>
        <w:tc>
          <w:tcPr>
            <w:tcW w:w="992"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18</w:t>
            </w:r>
          </w:p>
        </w:tc>
        <w:tc>
          <w:tcPr>
            <w:tcW w:w="993"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37</w:t>
            </w:r>
          </w:p>
        </w:tc>
        <w:tc>
          <w:tcPr>
            <w:tcW w:w="1134" w:type="dxa"/>
            <w:shd w:val="clear" w:color="auto" w:fill="auto"/>
            <w:noWrap/>
            <w:vAlign w:val="bottom"/>
            <w:hideMark/>
          </w:tcPr>
          <w:p w:rsidR="008D6D31" w:rsidRPr="008D6D31" w:rsidRDefault="008D6D31" w:rsidP="008D6D31">
            <w:pPr>
              <w:spacing w:after="0" w:line="240" w:lineRule="auto"/>
              <w:jc w:val="right"/>
              <w:rPr>
                <w:rFonts w:ascii="Calibri" w:eastAsia="Times New Roman" w:hAnsi="Calibri" w:cs="Times New Roman"/>
                <w:color w:val="000000"/>
                <w:lang w:eastAsia="nb-NO"/>
              </w:rPr>
            </w:pPr>
            <w:r w:rsidRPr="008D6D31">
              <w:rPr>
                <w:rFonts w:ascii="Calibri" w:eastAsia="Times New Roman" w:hAnsi="Calibri" w:cs="Times New Roman"/>
                <w:color w:val="000000"/>
                <w:lang w:eastAsia="nb-NO"/>
              </w:rPr>
              <w:t>9</w:t>
            </w:r>
          </w:p>
        </w:tc>
      </w:tr>
    </w:tbl>
    <w:p w:rsidR="008D6D31" w:rsidRDefault="008D6D31" w:rsidP="00C2482A"/>
    <w:p w:rsidR="00FA5B46" w:rsidRDefault="00FA5B46" w:rsidP="00C2482A">
      <w:r>
        <w:t xml:space="preserve">Antall </w:t>
      </w:r>
      <w:r w:rsidR="00B33AFF">
        <w:t>studenter som tas opp</w:t>
      </w:r>
      <w:r>
        <w:t xml:space="preserve"> til de forskjellige masterprogrammene er skjevfordelt, med flest </w:t>
      </w:r>
      <w:r w:rsidR="00B33AFF">
        <w:t xml:space="preserve">studenter tatt opp på ABM (tabell 7-9). Statistikk har riktignok flest søkere, men det har også flest ikke-kvalifiserte søkere, så de siste årene har alle kvalifiserte søkere fått opptak til Statistikk. Vi har ikke hatt konkurranse om opptak til masterprogrammene de siste årene. </w:t>
      </w:r>
    </w:p>
    <w:p w:rsidR="008D6D31" w:rsidRDefault="00032689" w:rsidP="00032689">
      <w:r>
        <w:t xml:space="preserve">I tabellene 7-9 er tall for møtt, sluttet og aktive rapportert slik at de følger opptaksåret/kullet, mens tallene for de uteksaminerte studentene er rapportert for de året de ble uteksaminert og følger dermed ikke samme kull som radene over. </w:t>
      </w:r>
    </w:p>
    <w:p w:rsidR="00032689" w:rsidRDefault="00032689" w:rsidP="00032689"/>
    <w:p w:rsidR="00C2482A" w:rsidRPr="00133494" w:rsidRDefault="00032689" w:rsidP="00C2482A">
      <w:pPr>
        <w:rPr>
          <w:lang w:val="nn-NO"/>
        </w:rPr>
      </w:pPr>
      <w:r w:rsidRPr="00133494">
        <w:rPr>
          <w:b/>
          <w:lang w:val="nn-NO"/>
        </w:rPr>
        <w:t>Tabell 7</w:t>
      </w:r>
      <w:r w:rsidR="00B33AFF" w:rsidRPr="00133494">
        <w:rPr>
          <w:b/>
          <w:lang w:val="nn-NO"/>
        </w:rPr>
        <w:t>.</w:t>
      </w:r>
      <w:r w:rsidR="00B33AFF" w:rsidRPr="00133494">
        <w:rPr>
          <w:lang w:val="nn-NO"/>
        </w:rPr>
        <w:t xml:space="preserve"> Nye og uteksaminerte </w:t>
      </w:r>
      <w:proofErr w:type="spellStart"/>
      <w:r w:rsidR="00B33AFF" w:rsidRPr="00133494">
        <w:rPr>
          <w:lang w:val="nn-NO"/>
        </w:rPr>
        <w:t>masterstudenter</w:t>
      </w:r>
      <w:proofErr w:type="spellEnd"/>
      <w:r w:rsidR="00B33AFF" w:rsidRPr="00133494">
        <w:rPr>
          <w:lang w:val="nn-NO"/>
        </w:rPr>
        <w:t xml:space="preserve"> i Matematikk 2012-2017.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500"/>
        <w:gridCol w:w="1200"/>
        <w:gridCol w:w="1200"/>
        <w:gridCol w:w="1200"/>
        <w:gridCol w:w="1200"/>
        <w:gridCol w:w="1420"/>
      </w:tblGrid>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Opptaksår</w:t>
            </w:r>
            <w:proofErr w:type="spellEnd"/>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c>
          <w:tcPr>
            <w:tcW w:w="142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2017 (kun vår)</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Møtt</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Sluttet</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Aktive</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6</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p>
        </w:tc>
        <w:tc>
          <w:tcPr>
            <w:tcW w:w="15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42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År uteksaminert</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c>
          <w:tcPr>
            <w:tcW w:w="142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2017 (per 20.3)</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ferdig</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bl>
    <w:p w:rsidR="00C2482A" w:rsidRDefault="00C2482A" w:rsidP="00C2482A"/>
    <w:p w:rsidR="00C2482A" w:rsidRDefault="00C2482A" w:rsidP="00C2482A"/>
    <w:p w:rsidR="00C2482A" w:rsidRPr="00032689" w:rsidRDefault="00032689" w:rsidP="00C2482A">
      <w:pPr>
        <w:rPr>
          <w:lang w:val="nn-NO"/>
        </w:rPr>
      </w:pPr>
      <w:r>
        <w:rPr>
          <w:b/>
          <w:lang w:val="nn-NO"/>
        </w:rPr>
        <w:t>Tabell 8</w:t>
      </w:r>
      <w:r w:rsidRPr="00032689">
        <w:rPr>
          <w:b/>
          <w:lang w:val="nn-NO"/>
        </w:rPr>
        <w:t>.</w:t>
      </w:r>
      <w:r w:rsidRPr="00032689">
        <w:rPr>
          <w:lang w:val="nn-NO"/>
        </w:rPr>
        <w:t xml:space="preserve"> Nye og uteksaminerte </w:t>
      </w:r>
      <w:proofErr w:type="spellStart"/>
      <w:r w:rsidRPr="00032689">
        <w:rPr>
          <w:lang w:val="nn-NO"/>
        </w:rPr>
        <w:t>masterstudenter</w:t>
      </w:r>
      <w:proofErr w:type="spellEnd"/>
      <w:r w:rsidRPr="00032689">
        <w:rPr>
          <w:lang w:val="nn-NO"/>
        </w:rPr>
        <w:t xml:space="preserve"> i </w:t>
      </w:r>
      <w:r>
        <w:rPr>
          <w:lang w:val="nn-NO"/>
        </w:rPr>
        <w:t>ABM</w:t>
      </w:r>
      <w:r w:rsidRPr="00032689">
        <w:rPr>
          <w:lang w:val="nn-NO"/>
        </w:rPr>
        <w:t xml:space="preserve"> 2012-2017.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500"/>
        <w:gridCol w:w="1200"/>
        <w:gridCol w:w="1200"/>
        <w:gridCol w:w="1200"/>
        <w:gridCol w:w="1200"/>
        <w:gridCol w:w="1420"/>
      </w:tblGrid>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Opptaksår</w:t>
            </w:r>
            <w:proofErr w:type="spellEnd"/>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c>
          <w:tcPr>
            <w:tcW w:w="142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2017 (kun vår)</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Møtt</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9</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26</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5</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Sluttet</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5</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Aktive</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5</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p>
        </w:tc>
        <w:tc>
          <w:tcPr>
            <w:tcW w:w="15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c>
          <w:tcPr>
            <w:tcW w:w="1420"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0"/>
                <w:szCs w:val="20"/>
                <w:lang w:eastAsia="nb-NO"/>
              </w:rPr>
            </w:pP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År uteksaminert</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2012</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2013</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c>
          <w:tcPr>
            <w:tcW w:w="142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2017 (per 20.3)</w:t>
            </w:r>
          </w:p>
        </w:tc>
      </w:tr>
      <w:tr w:rsidR="00C2482A" w:rsidRPr="00C2482A" w:rsidTr="00C2482A">
        <w:trPr>
          <w:trHeight w:val="300"/>
        </w:trPr>
        <w:tc>
          <w:tcPr>
            <w:tcW w:w="1380"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ferdig</w:t>
            </w:r>
          </w:p>
        </w:tc>
        <w:tc>
          <w:tcPr>
            <w:tcW w:w="15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8</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7</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5</w:t>
            </w:r>
          </w:p>
        </w:tc>
        <w:tc>
          <w:tcPr>
            <w:tcW w:w="120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9</w:t>
            </w:r>
          </w:p>
        </w:tc>
        <w:tc>
          <w:tcPr>
            <w:tcW w:w="1420" w:type="dxa"/>
            <w:shd w:val="clear" w:color="auto" w:fill="auto"/>
            <w:noWrap/>
            <w:vAlign w:val="bottom"/>
            <w:hideMark/>
          </w:tcPr>
          <w:p w:rsidR="00C2482A" w:rsidRPr="00C2482A" w:rsidRDefault="00C2482A" w:rsidP="00C2482A">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bl>
    <w:p w:rsidR="00C2482A" w:rsidRDefault="00C2482A" w:rsidP="00C2482A"/>
    <w:p w:rsidR="00FA5B46" w:rsidRPr="00032689" w:rsidRDefault="00032689" w:rsidP="00FA5B46">
      <w:pPr>
        <w:rPr>
          <w:lang w:val="nn-NO"/>
        </w:rPr>
      </w:pPr>
      <w:r>
        <w:rPr>
          <w:b/>
          <w:lang w:val="nn-NO"/>
        </w:rPr>
        <w:t>Tabell 9</w:t>
      </w:r>
      <w:r w:rsidRPr="00032689">
        <w:rPr>
          <w:b/>
          <w:lang w:val="nn-NO"/>
        </w:rPr>
        <w:t>.</w:t>
      </w:r>
      <w:r w:rsidRPr="00032689">
        <w:rPr>
          <w:lang w:val="nn-NO"/>
        </w:rPr>
        <w:t xml:space="preserve"> Nye og uteksaminerte </w:t>
      </w:r>
      <w:proofErr w:type="spellStart"/>
      <w:r w:rsidRPr="00032689">
        <w:rPr>
          <w:lang w:val="nn-NO"/>
        </w:rPr>
        <w:t>masterstudenter</w:t>
      </w:r>
      <w:proofErr w:type="spellEnd"/>
      <w:r>
        <w:rPr>
          <w:lang w:val="nn-NO"/>
        </w:rPr>
        <w:t xml:space="preserve"> i Statistikk</w:t>
      </w:r>
      <w:r w:rsidRPr="00032689">
        <w:rPr>
          <w:lang w:val="nn-NO"/>
        </w:rPr>
        <w:t xml:space="preserve"> 2012-2017.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500"/>
        <w:gridCol w:w="1200"/>
        <w:gridCol w:w="1200"/>
        <w:gridCol w:w="1200"/>
        <w:gridCol w:w="1200"/>
        <w:gridCol w:w="1420"/>
      </w:tblGrid>
      <w:tr w:rsidR="00FA5B46" w:rsidRPr="00C2482A" w:rsidTr="00CC7E43">
        <w:trPr>
          <w:trHeight w:val="300"/>
        </w:trPr>
        <w:tc>
          <w:tcPr>
            <w:tcW w:w="138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lastRenderedPageBreak/>
              <w:t>Opptaksår</w:t>
            </w:r>
            <w:proofErr w:type="spellEnd"/>
          </w:p>
        </w:tc>
        <w:tc>
          <w:tcPr>
            <w:tcW w:w="15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2012</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2013</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c>
          <w:tcPr>
            <w:tcW w:w="142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2017 (kun vår)</w:t>
            </w:r>
          </w:p>
        </w:tc>
      </w:tr>
      <w:tr w:rsidR="00FA5B46" w:rsidRPr="00C2482A" w:rsidTr="00CC7E43">
        <w:trPr>
          <w:trHeight w:val="300"/>
        </w:trPr>
        <w:tc>
          <w:tcPr>
            <w:tcW w:w="138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Møtt</w:t>
            </w:r>
          </w:p>
        </w:tc>
        <w:tc>
          <w:tcPr>
            <w:tcW w:w="15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6</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9</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7</w:t>
            </w:r>
          </w:p>
        </w:tc>
        <w:tc>
          <w:tcPr>
            <w:tcW w:w="142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r>
      <w:tr w:rsidR="00FA5B46" w:rsidRPr="00C2482A" w:rsidTr="00CC7E43">
        <w:trPr>
          <w:trHeight w:val="300"/>
        </w:trPr>
        <w:tc>
          <w:tcPr>
            <w:tcW w:w="138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Sluttet</w:t>
            </w:r>
          </w:p>
        </w:tc>
        <w:tc>
          <w:tcPr>
            <w:tcW w:w="15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42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r w:rsidR="00FA5B46" w:rsidRPr="00C2482A" w:rsidTr="00CC7E43">
        <w:trPr>
          <w:trHeight w:val="300"/>
        </w:trPr>
        <w:tc>
          <w:tcPr>
            <w:tcW w:w="138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Aktive</w:t>
            </w:r>
          </w:p>
        </w:tc>
        <w:tc>
          <w:tcPr>
            <w:tcW w:w="15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7</w:t>
            </w:r>
          </w:p>
        </w:tc>
        <w:tc>
          <w:tcPr>
            <w:tcW w:w="142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4</w:t>
            </w:r>
          </w:p>
        </w:tc>
      </w:tr>
      <w:tr w:rsidR="00FA5B46" w:rsidRPr="00C2482A" w:rsidTr="00CC7E43">
        <w:trPr>
          <w:trHeight w:val="300"/>
        </w:trPr>
        <w:tc>
          <w:tcPr>
            <w:tcW w:w="138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p>
        </w:tc>
        <w:tc>
          <w:tcPr>
            <w:tcW w:w="1500" w:type="dxa"/>
            <w:shd w:val="clear" w:color="auto" w:fill="auto"/>
            <w:noWrap/>
            <w:vAlign w:val="bottom"/>
            <w:hideMark/>
          </w:tcPr>
          <w:p w:rsidR="00FA5B46" w:rsidRPr="00C2482A" w:rsidRDefault="00FA5B46" w:rsidP="00CC7E43">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FA5B46" w:rsidRPr="00C2482A" w:rsidRDefault="00FA5B46" w:rsidP="00CC7E43">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FA5B46" w:rsidRPr="00C2482A" w:rsidRDefault="00FA5B46" w:rsidP="00CC7E43">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FA5B46" w:rsidRPr="00C2482A" w:rsidRDefault="00FA5B46" w:rsidP="00CC7E43">
            <w:pPr>
              <w:spacing w:after="0" w:line="240" w:lineRule="auto"/>
              <w:rPr>
                <w:rFonts w:ascii="Times New Roman" w:eastAsia="Times New Roman" w:hAnsi="Times New Roman" w:cs="Times New Roman"/>
                <w:sz w:val="20"/>
                <w:szCs w:val="20"/>
                <w:lang w:eastAsia="nb-NO"/>
              </w:rPr>
            </w:pPr>
          </w:p>
        </w:tc>
        <w:tc>
          <w:tcPr>
            <w:tcW w:w="1200" w:type="dxa"/>
            <w:shd w:val="clear" w:color="auto" w:fill="auto"/>
            <w:noWrap/>
            <w:vAlign w:val="bottom"/>
            <w:hideMark/>
          </w:tcPr>
          <w:p w:rsidR="00FA5B46" w:rsidRPr="00C2482A" w:rsidRDefault="00FA5B46" w:rsidP="00CC7E43">
            <w:pPr>
              <w:spacing w:after="0" w:line="240" w:lineRule="auto"/>
              <w:rPr>
                <w:rFonts w:ascii="Times New Roman" w:eastAsia="Times New Roman" w:hAnsi="Times New Roman" w:cs="Times New Roman"/>
                <w:sz w:val="20"/>
                <w:szCs w:val="20"/>
                <w:lang w:eastAsia="nb-NO"/>
              </w:rPr>
            </w:pPr>
          </w:p>
        </w:tc>
        <w:tc>
          <w:tcPr>
            <w:tcW w:w="1420" w:type="dxa"/>
            <w:shd w:val="clear" w:color="auto" w:fill="auto"/>
            <w:noWrap/>
            <w:vAlign w:val="bottom"/>
            <w:hideMark/>
          </w:tcPr>
          <w:p w:rsidR="00FA5B46" w:rsidRPr="00C2482A" w:rsidRDefault="00FA5B46" w:rsidP="00CC7E43">
            <w:pPr>
              <w:spacing w:after="0" w:line="240" w:lineRule="auto"/>
              <w:rPr>
                <w:rFonts w:ascii="Times New Roman" w:eastAsia="Times New Roman" w:hAnsi="Times New Roman" w:cs="Times New Roman"/>
                <w:sz w:val="20"/>
                <w:szCs w:val="20"/>
                <w:lang w:eastAsia="nb-NO"/>
              </w:rPr>
            </w:pPr>
          </w:p>
        </w:tc>
      </w:tr>
      <w:tr w:rsidR="00FA5B46" w:rsidRPr="00C2482A" w:rsidTr="00CC7E43">
        <w:trPr>
          <w:trHeight w:val="300"/>
        </w:trPr>
        <w:tc>
          <w:tcPr>
            <w:tcW w:w="138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År uteksaminert</w:t>
            </w:r>
          </w:p>
        </w:tc>
        <w:tc>
          <w:tcPr>
            <w:tcW w:w="15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2012</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2013</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2014</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2015</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2016</w:t>
            </w:r>
          </w:p>
        </w:tc>
        <w:tc>
          <w:tcPr>
            <w:tcW w:w="142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2017 (per 20.3)</w:t>
            </w:r>
          </w:p>
        </w:tc>
      </w:tr>
      <w:tr w:rsidR="00FA5B46" w:rsidRPr="00C2482A" w:rsidTr="00CC7E43">
        <w:trPr>
          <w:trHeight w:val="300"/>
        </w:trPr>
        <w:tc>
          <w:tcPr>
            <w:tcW w:w="1380" w:type="dxa"/>
            <w:shd w:val="clear" w:color="auto" w:fill="auto"/>
            <w:noWrap/>
            <w:vAlign w:val="bottom"/>
            <w:hideMark/>
          </w:tcPr>
          <w:p w:rsidR="00FA5B46" w:rsidRPr="00C2482A" w:rsidRDefault="00FA5B46" w:rsidP="00CC7E43">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Antall ferdig</w:t>
            </w:r>
          </w:p>
        </w:tc>
        <w:tc>
          <w:tcPr>
            <w:tcW w:w="15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10</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7</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120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6</w:t>
            </w:r>
          </w:p>
        </w:tc>
        <w:tc>
          <w:tcPr>
            <w:tcW w:w="1420" w:type="dxa"/>
            <w:shd w:val="clear" w:color="auto" w:fill="auto"/>
            <w:noWrap/>
            <w:vAlign w:val="bottom"/>
            <w:hideMark/>
          </w:tcPr>
          <w:p w:rsidR="00FA5B46" w:rsidRPr="00C2482A" w:rsidRDefault="00FA5B46" w:rsidP="00CC7E43">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bl>
    <w:p w:rsidR="00FA5B46" w:rsidRDefault="00FA5B46" w:rsidP="00FA5B46"/>
    <w:p w:rsidR="00FA5B46" w:rsidRDefault="00A40E2D" w:rsidP="00C2482A">
      <w:r>
        <w:t xml:space="preserve">Matematisk institutt er også </w:t>
      </w:r>
      <w:r w:rsidR="007C1B9A">
        <w:t xml:space="preserve">involvert i </w:t>
      </w:r>
      <w:r w:rsidR="00594928">
        <w:t xml:space="preserve">tre tverrfaglige masterprogram </w:t>
      </w:r>
      <w:r w:rsidR="007C1B9A">
        <w:t>og veileder studenter fra disse programmene</w:t>
      </w:r>
      <w:r w:rsidR="00594928">
        <w:t xml:space="preserve">: lektorprogrammet, Petroleumsteknologi – Reservoarmekanikk og Energi (tabell 10). Studenter fra lektorprogrammet med master i matematikk kan velge masteroppgave innen didaktikk, matematikk eller anvendt matematikk. Studenter med masteroppgave innen didaktikk er ikke med i tabell 10. Studenter på Reservoarmekanikk og Energi blir veiledet av ABM-gruppen. </w:t>
      </w:r>
    </w:p>
    <w:p w:rsidR="00594928" w:rsidRDefault="00594928" w:rsidP="00C2482A">
      <w:r>
        <w:t xml:space="preserve">Det er relativt få studenter på disse tverrfaglige programmene som skriver faglige oppgaver med veiledere fra matematikk eller anvendt matematikk. For tiden har vi 6 aktive studenter på disse programmene, og totalt de siste 5-6 år er det uteksaminert 13 masterstudenter (tabell 10). </w:t>
      </w:r>
    </w:p>
    <w:p w:rsidR="00594928" w:rsidRDefault="00594928" w:rsidP="00C2482A"/>
    <w:p w:rsidR="00C2482A" w:rsidRDefault="00A40E2D" w:rsidP="00C2482A">
      <w:r w:rsidRPr="00A40E2D">
        <w:rPr>
          <w:b/>
        </w:rPr>
        <w:t>Tabell 10</w:t>
      </w:r>
      <w:r>
        <w:t xml:space="preserve">. </w:t>
      </w:r>
      <w:r w:rsidR="00FA5B46">
        <w:t>Andre program med veilederansvar på Matematisk institutt (unntatt Erfaringsbasert master</w:t>
      </w:r>
      <w:r w:rsidR="00594928">
        <w:t xml:space="preserve"> og lektorstudenter med didaktikkoppgave</w:t>
      </w:r>
      <w:r w:rsidR="00FA5B46">
        <w:t xml:space="preserve">). </w:t>
      </w:r>
      <w:r w:rsidR="00C2482A">
        <w:t xml:space="preserve"> </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977"/>
        <w:gridCol w:w="851"/>
        <w:gridCol w:w="992"/>
        <w:gridCol w:w="851"/>
        <w:gridCol w:w="992"/>
        <w:gridCol w:w="992"/>
        <w:gridCol w:w="1131"/>
      </w:tblGrid>
      <w:tr w:rsidR="00C2482A" w:rsidRPr="00C2482A" w:rsidTr="00C2482A">
        <w:trPr>
          <w:trHeight w:val="300"/>
        </w:trPr>
        <w:tc>
          <w:tcPr>
            <w:tcW w:w="1853" w:type="dxa"/>
            <w:shd w:val="clear" w:color="auto" w:fill="auto"/>
            <w:noWrap/>
            <w:vAlign w:val="bottom"/>
            <w:hideMark/>
          </w:tcPr>
          <w:p w:rsidR="00C2482A" w:rsidRPr="00C2482A" w:rsidRDefault="00C2482A" w:rsidP="00C2482A">
            <w:pPr>
              <w:spacing w:after="0" w:line="240" w:lineRule="auto"/>
              <w:rPr>
                <w:rFonts w:ascii="Times New Roman" w:eastAsia="Times New Roman" w:hAnsi="Times New Roman" w:cs="Times New Roman"/>
                <w:sz w:val="24"/>
                <w:szCs w:val="24"/>
                <w:lang w:eastAsia="nb-NO"/>
              </w:rPr>
            </w:pPr>
          </w:p>
        </w:tc>
        <w:tc>
          <w:tcPr>
            <w:tcW w:w="977"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Aktive per 2017</w:t>
            </w:r>
          </w:p>
        </w:tc>
        <w:tc>
          <w:tcPr>
            <w:tcW w:w="851"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Uteks</w:t>
            </w:r>
            <w:proofErr w:type="spellEnd"/>
            <w:r w:rsidRPr="00C2482A">
              <w:rPr>
                <w:rFonts w:ascii="Calibri" w:eastAsia="Times New Roman" w:hAnsi="Calibri" w:cs="Times New Roman"/>
                <w:color w:val="000000"/>
                <w:lang w:eastAsia="nb-NO"/>
              </w:rPr>
              <w:t xml:space="preserve"> 2017</w:t>
            </w:r>
          </w:p>
        </w:tc>
        <w:tc>
          <w:tcPr>
            <w:tcW w:w="992"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Uteks</w:t>
            </w:r>
            <w:proofErr w:type="spellEnd"/>
            <w:r w:rsidRPr="00C2482A">
              <w:rPr>
                <w:rFonts w:ascii="Calibri" w:eastAsia="Times New Roman" w:hAnsi="Calibri" w:cs="Times New Roman"/>
                <w:color w:val="000000"/>
                <w:lang w:eastAsia="nb-NO"/>
              </w:rPr>
              <w:t xml:space="preserve"> 2016</w:t>
            </w:r>
          </w:p>
        </w:tc>
        <w:tc>
          <w:tcPr>
            <w:tcW w:w="851"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Uteks</w:t>
            </w:r>
            <w:proofErr w:type="spellEnd"/>
            <w:r w:rsidRPr="00C2482A">
              <w:rPr>
                <w:rFonts w:ascii="Calibri" w:eastAsia="Times New Roman" w:hAnsi="Calibri" w:cs="Times New Roman"/>
                <w:color w:val="000000"/>
                <w:lang w:eastAsia="nb-NO"/>
              </w:rPr>
              <w:t xml:space="preserve"> 2015</w:t>
            </w:r>
          </w:p>
        </w:tc>
        <w:tc>
          <w:tcPr>
            <w:tcW w:w="992"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Uteks</w:t>
            </w:r>
            <w:proofErr w:type="spellEnd"/>
            <w:r w:rsidRPr="00C2482A">
              <w:rPr>
                <w:rFonts w:ascii="Calibri" w:eastAsia="Times New Roman" w:hAnsi="Calibri" w:cs="Times New Roman"/>
                <w:color w:val="000000"/>
                <w:lang w:eastAsia="nb-NO"/>
              </w:rPr>
              <w:t xml:space="preserve"> 2014</w:t>
            </w:r>
          </w:p>
        </w:tc>
        <w:tc>
          <w:tcPr>
            <w:tcW w:w="992"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Uteks</w:t>
            </w:r>
            <w:proofErr w:type="spellEnd"/>
            <w:r w:rsidRPr="00C2482A">
              <w:rPr>
                <w:rFonts w:ascii="Calibri" w:eastAsia="Times New Roman" w:hAnsi="Calibri" w:cs="Times New Roman"/>
                <w:color w:val="000000"/>
                <w:lang w:eastAsia="nb-NO"/>
              </w:rPr>
              <w:t xml:space="preserve"> 2013</w:t>
            </w:r>
          </w:p>
        </w:tc>
        <w:tc>
          <w:tcPr>
            <w:tcW w:w="1131" w:type="dxa"/>
            <w:shd w:val="clear" w:color="auto" w:fill="auto"/>
            <w:noWrap/>
            <w:vAlign w:val="bottom"/>
            <w:hideMark/>
          </w:tcPr>
          <w:p w:rsidR="00C2482A" w:rsidRPr="00C2482A" w:rsidRDefault="00C2482A" w:rsidP="00C2482A">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Uteks</w:t>
            </w:r>
            <w:proofErr w:type="spellEnd"/>
            <w:r w:rsidRPr="00C2482A">
              <w:rPr>
                <w:rFonts w:ascii="Calibri" w:eastAsia="Times New Roman" w:hAnsi="Calibri" w:cs="Times New Roman"/>
                <w:color w:val="000000"/>
                <w:lang w:eastAsia="nb-NO"/>
              </w:rPr>
              <w:t xml:space="preserve"> 2012</w:t>
            </w:r>
          </w:p>
        </w:tc>
      </w:tr>
      <w:tr w:rsidR="00A40E2D" w:rsidRPr="00C2482A" w:rsidTr="00C2482A">
        <w:trPr>
          <w:trHeight w:val="300"/>
        </w:trPr>
        <w:tc>
          <w:tcPr>
            <w:tcW w:w="1853" w:type="dxa"/>
            <w:shd w:val="clear" w:color="auto" w:fill="auto"/>
            <w:noWrap/>
            <w:vAlign w:val="bottom"/>
          </w:tcPr>
          <w:p w:rsidR="00A40E2D" w:rsidRPr="00C2482A" w:rsidRDefault="00A40E2D" w:rsidP="00A40E2D">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Lektor m master matematikk</w:t>
            </w:r>
          </w:p>
        </w:tc>
        <w:tc>
          <w:tcPr>
            <w:tcW w:w="977" w:type="dxa"/>
            <w:shd w:val="clear" w:color="auto" w:fill="auto"/>
            <w:noWrap/>
            <w:vAlign w:val="bottom"/>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851" w:type="dxa"/>
            <w:shd w:val="clear" w:color="auto" w:fill="auto"/>
            <w:noWrap/>
            <w:vAlign w:val="bottom"/>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851" w:type="dxa"/>
            <w:shd w:val="clear" w:color="auto" w:fill="auto"/>
            <w:noWrap/>
            <w:vAlign w:val="bottom"/>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131" w:type="dxa"/>
            <w:shd w:val="clear" w:color="auto" w:fill="auto"/>
            <w:noWrap/>
            <w:vAlign w:val="bottom"/>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r w:rsidR="00A40E2D" w:rsidRPr="00C2482A" w:rsidTr="00C2482A">
        <w:trPr>
          <w:trHeight w:val="300"/>
        </w:trPr>
        <w:tc>
          <w:tcPr>
            <w:tcW w:w="1853" w:type="dxa"/>
            <w:shd w:val="clear" w:color="auto" w:fill="auto"/>
            <w:noWrap/>
            <w:vAlign w:val="bottom"/>
            <w:hideMark/>
          </w:tcPr>
          <w:p w:rsidR="00A40E2D" w:rsidRPr="00C2482A" w:rsidRDefault="00A40E2D" w:rsidP="00A40E2D">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Lektor m master ABM</w:t>
            </w:r>
          </w:p>
        </w:tc>
        <w:tc>
          <w:tcPr>
            <w:tcW w:w="977"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85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85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c>
          <w:tcPr>
            <w:tcW w:w="113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1</w:t>
            </w:r>
          </w:p>
        </w:tc>
      </w:tr>
      <w:tr w:rsidR="00A40E2D" w:rsidRPr="00C2482A" w:rsidTr="00C2482A">
        <w:trPr>
          <w:trHeight w:val="300"/>
        </w:trPr>
        <w:tc>
          <w:tcPr>
            <w:tcW w:w="1853" w:type="dxa"/>
            <w:shd w:val="clear" w:color="auto" w:fill="auto"/>
            <w:noWrap/>
            <w:vAlign w:val="bottom"/>
            <w:hideMark/>
          </w:tcPr>
          <w:p w:rsidR="00A40E2D" w:rsidRPr="00C2482A" w:rsidRDefault="00A40E2D" w:rsidP="00A40E2D">
            <w:pPr>
              <w:spacing w:after="0" w:line="240" w:lineRule="auto"/>
              <w:rPr>
                <w:rFonts w:ascii="Calibri" w:eastAsia="Times New Roman" w:hAnsi="Calibri" w:cs="Times New Roman"/>
                <w:color w:val="000000"/>
                <w:lang w:eastAsia="nb-NO"/>
              </w:rPr>
            </w:pPr>
            <w:proofErr w:type="spellStart"/>
            <w:r w:rsidRPr="00C2482A">
              <w:rPr>
                <w:rFonts w:ascii="Calibri" w:eastAsia="Times New Roman" w:hAnsi="Calibri" w:cs="Times New Roman"/>
                <w:color w:val="000000"/>
                <w:lang w:eastAsia="nb-NO"/>
              </w:rPr>
              <w:t>Ptek</w:t>
            </w:r>
            <w:proofErr w:type="spellEnd"/>
            <w:r w:rsidRPr="00C2482A">
              <w:rPr>
                <w:rFonts w:ascii="Calibri" w:eastAsia="Times New Roman" w:hAnsi="Calibri" w:cs="Times New Roman"/>
                <w:color w:val="000000"/>
                <w:lang w:eastAsia="nb-NO"/>
              </w:rPr>
              <w:t>-reservoarmekanikk</w:t>
            </w:r>
          </w:p>
        </w:tc>
        <w:tc>
          <w:tcPr>
            <w:tcW w:w="977"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3</w:t>
            </w:r>
          </w:p>
        </w:tc>
        <w:tc>
          <w:tcPr>
            <w:tcW w:w="85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85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13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r>
      <w:tr w:rsidR="00A40E2D" w:rsidRPr="00C2482A" w:rsidTr="00C2482A">
        <w:trPr>
          <w:trHeight w:val="300"/>
        </w:trPr>
        <w:tc>
          <w:tcPr>
            <w:tcW w:w="1853" w:type="dxa"/>
            <w:shd w:val="clear" w:color="auto" w:fill="auto"/>
            <w:noWrap/>
            <w:vAlign w:val="bottom"/>
            <w:hideMark/>
          </w:tcPr>
          <w:p w:rsidR="00A40E2D" w:rsidRPr="00C2482A" w:rsidRDefault="00A40E2D" w:rsidP="00A40E2D">
            <w:pPr>
              <w:spacing w:after="0" w:line="240" w:lineRule="auto"/>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Energi</w:t>
            </w:r>
          </w:p>
        </w:tc>
        <w:tc>
          <w:tcPr>
            <w:tcW w:w="977"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85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85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2</w:t>
            </w:r>
          </w:p>
        </w:tc>
        <w:tc>
          <w:tcPr>
            <w:tcW w:w="992"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c>
          <w:tcPr>
            <w:tcW w:w="1131" w:type="dxa"/>
            <w:shd w:val="clear" w:color="auto" w:fill="auto"/>
            <w:noWrap/>
            <w:vAlign w:val="bottom"/>
            <w:hideMark/>
          </w:tcPr>
          <w:p w:rsidR="00A40E2D" w:rsidRPr="00C2482A" w:rsidRDefault="00A40E2D" w:rsidP="00A40E2D">
            <w:pPr>
              <w:spacing w:after="0" w:line="240" w:lineRule="auto"/>
              <w:jc w:val="right"/>
              <w:rPr>
                <w:rFonts w:ascii="Calibri" w:eastAsia="Times New Roman" w:hAnsi="Calibri" w:cs="Times New Roman"/>
                <w:color w:val="000000"/>
                <w:lang w:eastAsia="nb-NO"/>
              </w:rPr>
            </w:pPr>
            <w:r w:rsidRPr="00C2482A">
              <w:rPr>
                <w:rFonts w:ascii="Calibri" w:eastAsia="Times New Roman" w:hAnsi="Calibri" w:cs="Times New Roman"/>
                <w:color w:val="000000"/>
                <w:lang w:eastAsia="nb-NO"/>
              </w:rPr>
              <w:t>0</w:t>
            </w:r>
          </w:p>
        </w:tc>
      </w:tr>
    </w:tbl>
    <w:p w:rsidR="00C2482A" w:rsidRDefault="00C2482A" w:rsidP="00C2482A"/>
    <w:p w:rsidR="00C2482A" w:rsidRDefault="00C2482A" w:rsidP="00C2482A"/>
    <w:p w:rsidR="00C2482A" w:rsidRDefault="00133494" w:rsidP="00133494">
      <w:pPr>
        <w:pStyle w:val="Overskrift1"/>
      </w:pPr>
      <w:r>
        <w:t>Emneportefølje</w:t>
      </w:r>
    </w:p>
    <w:p w:rsidR="00CC7E43" w:rsidRDefault="00CC7E43" w:rsidP="00133494">
      <w:r>
        <w:t>Matematisk institutt har for tiden 70 aktive emner, ikke medregnet emnene tilhørende lærerutdanning (tabell 11).</w:t>
      </w:r>
    </w:p>
    <w:p w:rsidR="00CC7E43" w:rsidRDefault="00CC7E43" w:rsidP="00133494"/>
    <w:p w:rsidR="00CC7E43" w:rsidRDefault="00CC7E43" w:rsidP="00133494">
      <w:r w:rsidRPr="00CC7E43">
        <w:rPr>
          <w:b/>
        </w:rPr>
        <w:t>Tabell 11.</w:t>
      </w:r>
      <w:r>
        <w:t xml:space="preserve"> Emneportefølje på Matematisk institutt. </w:t>
      </w:r>
    </w:p>
    <w:tbl>
      <w:tblPr>
        <w:tblW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9"/>
        <w:gridCol w:w="5380"/>
      </w:tblGrid>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b/>
                <w:bCs/>
                <w:color w:val="000000"/>
                <w:lang w:eastAsia="nb-NO"/>
              </w:rPr>
            </w:pPr>
            <w:r w:rsidRPr="00CC7E43">
              <w:rPr>
                <w:rFonts w:ascii="Calibri" w:eastAsia="Times New Roman" w:hAnsi="Calibri" w:cs="Times New Roman"/>
                <w:b/>
                <w:bCs/>
                <w:color w:val="000000"/>
                <w:lang w:eastAsia="nb-NO"/>
              </w:rPr>
              <w:t>Emnekode</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b/>
                <w:bCs/>
                <w:color w:val="000000"/>
                <w:lang w:eastAsia="nb-NO"/>
              </w:rPr>
            </w:pPr>
            <w:r w:rsidRPr="00CC7E43">
              <w:rPr>
                <w:rFonts w:ascii="Calibri" w:eastAsia="Times New Roman" w:hAnsi="Calibri" w:cs="Times New Roman"/>
                <w:b/>
                <w:bCs/>
                <w:color w:val="000000"/>
                <w:lang w:eastAsia="nb-NO"/>
              </w:rPr>
              <w:t>Emnenavn</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MAT101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Brukerkurs i matematikk 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MAT102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Brukerkurs i matematikk II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MAT111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Grunnkurs i matematikk 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lastRenderedPageBreak/>
              <w:t>MAT112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Grunnkurs i matematikk II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MAT121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Lineær algebra</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MAT131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Differensialligninger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MAT160</w:t>
            </w:r>
          </w:p>
        </w:tc>
        <w:tc>
          <w:tcPr>
            <w:tcW w:w="5380" w:type="dxa"/>
            <w:shd w:val="clear" w:color="auto" w:fill="auto"/>
            <w:noWrap/>
            <w:vAlign w:val="bottom"/>
            <w:hideMark/>
          </w:tcPr>
          <w:p w:rsidR="00CC7E43" w:rsidRPr="00CC7E43" w:rsidRDefault="00337A2C" w:rsidP="00337A2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Regnealgoritme</w:t>
            </w:r>
            <w:r w:rsidR="00CC7E43" w:rsidRPr="00CC7E43">
              <w:rPr>
                <w:rFonts w:ascii="Calibri" w:eastAsia="Times New Roman" w:hAnsi="Calibri" w:cs="Times New Roman"/>
                <w:color w:val="000000"/>
                <w:lang w:eastAsia="nb-NO"/>
              </w:rPr>
              <w:t>r 1</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MAT211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Reell analyse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MAT212</w:t>
            </w:r>
          </w:p>
        </w:tc>
        <w:tc>
          <w:tcPr>
            <w:tcW w:w="5380" w:type="dxa"/>
            <w:shd w:val="clear" w:color="auto" w:fill="auto"/>
            <w:noWrap/>
            <w:vAlign w:val="bottom"/>
            <w:hideMark/>
          </w:tcPr>
          <w:p w:rsidR="00CC7E43" w:rsidRPr="00CC7E43" w:rsidRDefault="00337A2C" w:rsidP="00CC7E4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Funksjoner av fle</w:t>
            </w:r>
            <w:r w:rsidR="00CC7E43" w:rsidRPr="00CC7E43">
              <w:rPr>
                <w:rFonts w:ascii="Calibri" w:eastAsia="Times New Roman" w:hAnsi="Calibri" w:cs="Times New Roman"/>
                <w:color w:val="000000"/>
                <w:lang w:eastAsia="nb-NO"/>
              </w:rPr>
              <w:t>re variable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MAT213</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Komplekse funksjoner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MAT214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Kompleks analyse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MAT215</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Mål- og integralteori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MAT220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Algebra</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MAT221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Diskret matematikk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MAT224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Kommutativ algebra</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MAT225</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Tallteori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MAT227</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Kombinatorikk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MAT229</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Algebraisk geometri 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MAT230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Ikke-lineære differensialligninger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MAT232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proofErr w:type="spellStart"/>
            <w:r w:rsidRPr="00CC7E43">
              <w:rPr>
                <w:rFonts w:ascii="Calibri" w:eastAsia="Times New Roman" w:hAnsi="Calibri" w:cs="Times New Roman"/>
                <w:lang w:eastAsia="nb-NO"/>
              </w:rPr>
              <w:t>Funksjonalanalyse</w:t>
            </w:r>
            <w:proofErr w:type="spellEnd"/>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MAT234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Partielle differensialligninger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MAT235</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Vektor- og tensoranalyse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MAT236</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roofErr w:type="spellStart"/>
            <w:r w:rsidRPr="00CC7E43">
              <w:rPr>
                <w:rFonts w:ascii="Calibri" w:eastAsia="Times New Roman" w:hAnsi="Calibri" w:cs="Times New Roman"/>
                <w:color w:val="000000"/>
                <w:lang w:eastAsia="nb-NO"/>
              </w:rPr>
              <w:t>Fourieranalyse</w:t>
            </w:r>
            <w:proofErr w:type="spellEnd"/>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MAT242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Topologi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MAT243</w:t>
            </w:r>
          </w:p>
        </w:tc>
        <w:tc>
          <w:tcPr>
            <w:tcW w:w="5380" w:type="dxa"/>
            <w:shd w:val="clear" w:color="auto" w:fill="auto"/>
            <w:noWrap/>
            <w:vAlign w:val="bottom"/>
            <w:hideMark/>
          </w:tcPr>
          <w:p w:rsidR="00CC7E43" w:rsidRPr="00CC7E43" w:rsidRDefault="00337A2C" w:rsidP="00CC7E43">
            <w:pPr>
              <w:spacing w:after="0" w:line="240" w:lineRule="auto"/>
              <w:rPr>
                <w:rFonts w:ascii="Calibri" w:eastAsia="Times New Roman" w:hAnsi="Calibri" w:cs="Times New Roman"/>
                <w:lang w:eastAsia="nb-NO"/>
              </w:rPr>
            </w:pPr>
            <w:r>
              <w:rPr>
                <w:rFonts w:ascii="Calibri" w:eastAsia="Times New Roman" w:hAnsi="Calibri" w:cs="Times New Roman"/>
                <w:lang w:eastAsia="nb-NO"/>
              </w:rPr>
              <w:t>Mangfoldighete</w:t>
            </w:r>
            <w:r w:rsidR="00CC7E43" w:rsidRPr="00CC7E43">
              <w:rPr>
                <w:rFonts w:ascii="Calibri" w:eastAsia="Times New Roman" w:hAnsi="Calibri" w:cs="Times New Roman"/>
                <w:lang w:eastAsia="nb-NO"/>
              </w:rPr>
              <w:t>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MAT244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Algebraisk topologi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MAT251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Klassisk og beregningsorientert mekanikk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MAT252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Kontinuumsmekanikk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MAT253</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Hydrodynamikk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MAT254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Strømming i porøse media</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MAT255</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Reservoarsimulering</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MAT257</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Praktisk reservoarsimulering</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MAT260</w:t>
            </w:r>
          </w:p>
        </w:tc>
        <w:tc>
          <w:tcPr>
            <w:tcW w:w="5380" w:type="dxa"/>
            <w:shd w:val="clear" w:color="auto" w:fill="auto"/>
            <w:noWrap/>
            <w:vAlign w:val="bottom"/>
            <w:hideMark/>
          </w:tcPr>
          <w:p w:rsidR="00CC7E43" w:rsidRPr="00CC7E43" w:rsidRDefault="00337A2C" w:rsidP="00CC7E43">
            <w:pPr>
              <w:spacing w:after="0" w:line="240" w:lineRule="auto"/>
              <w:rPr>
                <w:rFonts w:ascii="Calibri" w:eastAsia="Times New Roman" w:hAnsi="Calibri" w:cs="Times New Roman"/>
                <w:lang w:eastAsia="nb-NO"/>
              </w:rPr>
            </w:pPr>
            <w:r>
              <w:rPr>
                <w:rFonts w:ascii="Calibri" w:eastAsia="Times New Roman" w:hAnsi="Calibri" w:cs="Times New Roman"/>
                <w:lang w:eastAsia="nb-NO"/>
              </w:rPr>
              <w:t>Reg</w:t>
            </w:r>
            <w:r w:rsidR="00CC7E43" w:rsidRPr="00CC7E43">
              <w:rPr>
                <w:rFonts w:ascii="Calibri" w:eastAsia="Times New Roman" w:hAnsi="Calibri" w:cs="Times New Roman"/>
                <w:lang w:eastAsia="nb-NO"/>
              </w:rPr>
              <w:t>nealgoritmer II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MAT261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Numerisk lineær algebra</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MAT262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Bildebehandling</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MAT264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Laboratoriekurs i regnevitenskap</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MAT265</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Parameterestimering og inverse problemer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MAT292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Prosjektarbeid i matematikk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MAT311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Generell funksjonsanalyse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Innføring i knipper og skjema</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Algebraisk geometri II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MAT323</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Representasjonsteori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Utvalgte emner i algebra</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MAT325</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Algebraiske strukturer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MAT330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Utvalgte emner i ABM</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MAT331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Utvalgte emner i analyse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MAT342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Differensialgeometri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MAT343</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Utvalgte emne i topologi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lastRenderedPageBreak/>
              <w:t>MAT344</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roofErr w:type="spellStart"/>
            <w:r w:rsidRPr="00CC7E43">
              <w:rPr>
                <w:rFonts w:ascii="Calibri" w:eastAsia="Times New Roman" w:hAnsi="Calibri" w:cs="Times New Roman"/>
                <w:color w:val="000000"/>
                <w:lang w:eastAsia="nb-NO"/>
              </w:rPr>
              <w:t>Kohomologi</w:t>
            </w:r>
            <w:proofErr w:type="spellEnd"/>
            <w:r w:rsidRPr="00CC7E43">
              <w:rPr>
                <w:rFonts w:ascii="Calibri" w:eastAsia="Times New Roman" w:hAnsi="Calibri" w:cs="Times New Roman"/>
                <w:color w:val="000000"/>
                <w:lang w:eastAsia="nb-NO"/>
              </w:rPr>
              <w:t xml:space="preserve"> </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MAT360</w:t>
            </w:r>
          </w:p>
        </w:tc>
        <w:tc>
          <w:tcPr>
            <w:tcW w:w="5380" w:type="dxa"/>
            <w:shd w:val="clear" w:color="auto" w:fill="auto"/>
            <w:noWrap/>
            <w:vAlign w:val="bottom"/>
            <w:hideMark/>
          </w:tcPr>
          <w:p w:rsidR="00CC7E43" w:rsidRPr="00CC7E43" w:rsidRDefault="00337A2C" w:rsidP="00CC7E4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Endeli</w:t>
            </w:r>
            <w:r w:rsidR="00CC7E43" w:rsidRPr="00CC7E43">
              <w:rPr>
                <w:rFonts w:ascii="Calibri" w:eastAsia="Times New Roman" w:hAnsi="Calibri" w:cs="Times New Roman"/>
                <w:color w:val="000000"/>
                <w:lang w:eastAsia="nb-NO"/>
              </w:rPr>
              <w:t>g-element-metoden og områdedekomponering</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MAT361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Bevaringsmetoder for hyperbolske differensiallikninger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MAT362</w:t>
            </w:r>
          </w:p>
        </w:tc>
        <w:tc>
          <w:tcPr>
            <w:tcW w:w="5380" w:type="dxa"/>
            <w:shd w:val="clear" w:color="auto" w:fill="auto"/>
            <w:noWrap/>
            <w:vAlign w:val="bottom"/>
            <w:hideMark/>
          </w:tcPr>
          <w:p w:rsidR="00CC7E43" w:rsidRPr="00CC7E43" w:rsidRDefault="00337A2C" w:rsidP="00CC7E43">
            <w:pPr>
              <w:spacing w:after="0" w:line="240" w:lineRule="auto"/>
              <w:rPr>
                <w:rFonts w:ascii="Calibri" w:eastAsia="Times New Roman" w:hAnsi="Calibri" w:cs="Times New Roman"/>
                <w:lang w:eastAsia="nb-NO"/>
              </w:rPr>
            </w:pPr>
            <w:r>
              <w:rPr>
                <w:rFonts w:ascii="Calibri" w:eastAsia="Times New Roman" w:hAnsi="Calibri" w:cs="Times New Roman"/>
                <w:lang w:eastAsia="nb-NO"/>
              </w:rPr>
              <w:t>Bevaringsmetode</w:t>
            </w:r>
            <w:r w:rsidR="00CC7E43" w:rsidRPr="00CC7E43">
              <w:rPr>
                <w:rFonts w:ascii="Calibri" w:eastAsia="Times New Roman" w:hAnsi="Calibri" w:cs="Times New Roman"/>
                <w:lang w:eastAsia="nb-NO"/>
              </w:rPr>
              <w:t>r for elliptiske differensiallikninger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STAT101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Elementær statistikk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STAT110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Grunnkurs i statistikk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STAT111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Statistiske metoder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STAT200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Anvendt statistikk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STAT201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Generaliserte lineære modeller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STAT202</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proofErr w:type="spellStart"/>
            <w:r w:rsidRPr="00CC7E43">
              <w:rPr>
                <w:rFonts w:ascii="Calibri" w:eastAsia="Times New Roman" w:hAnsi="Calibri" w:cs="Times New Roman"/>
                <w:lang w:eastAsia="nb-NO"/>
              </w:rPr>
              <w:t>Biostatistikk</w:t>
            </w:r>
            <w:proofErr w:type="spellEnd"/>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STAT210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Statistisk inferensteori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STAT211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Tidsrekker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STAT220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Stokastiske prosesser</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STAT221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Grensesetninger i sannsynlighetsregning</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STAT230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Livsforsikringsmatematematikk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STAT231</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Skadeforsikringsmatematikk og risikoteori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STAT240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Finansteori</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STAT250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Monte Carlo metoder i statistikk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STAT310</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roofErr w:type="spellStart"/>
            <w:r w:rsidRPr="00CC7E43">
              <w:rPr>
                <w:rFonts w:ascii="Calibri" w:eastAsia="Times New Roman" w:hAnsi="Calibri" w:cs="Times New Roman"/>
                <w:color w:val="000000"/>
                <w:lang w:eastAsia="nb-NO"/>
              </w:rPr>
              <w:t>Multivariabel</w:t>
            </w:r>
            <w:proofErr w:type="spellEnd"/>
            <w:r w:rsidRPr="00CC7E43">
              <w:rPr>
                <w:rFonts w:ascii="Calibri" w:eastAsia="Times New Roman" w:hAnsi="Calibri" w:cs="Times New Roman"/>
                <w:color w:val="000000"/>
                <w:lang w:eastAsia="nb-NO"/>
              </w:rPr>
              <w:t xml:space="preserve"> statistisk analyse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STATOVLEV</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Overlevelsesanalyse</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STATRISK</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Statistisk risikostyring</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STATROM</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Romlig statistikk</w:t>
            </w:r>
          </w:p>
        </w:tc>
      </w:tr>
      <w:tr w:rsidR="00CC7E43" w:rsidRPr="00CC7E43" w:rsidTr="00CC7E43">
        <w:trPr>
          <w:trHeight w:val="300"/>
        </w:trPr>
        <w:tc>
          <w:tcPr>
            <w:tcW w:w="10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STATLEARN</w:t>
            </w:r>
          </w:p>
        </w:tc>
        <w:tc>
          <w:tcPr>
            <w:tcW w:w="53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Statistisk læring</w:t>
            </w:r>
          </w:p>
        </w:tc>
      </w:tr>
    </w:tbl>
    <w:p w:rsidR="00133494" w:rsidRDefault="00133494" w:rsidP="00133494"/>
    <w:p w:rsidR="00142899" w:rsidRDefault="008123A9" w:rsidP="00133494">
      <w:r>
        <w:t>For å opprettholde en så</w:t>
      </w:r>
      <w:r w:rsidR="00142899">
        <w:t xml:space="preserve"> stor emneportefølje på et institutt med relativt få ansatte er en del av emnene uregelmessige eller undervises kun annethvert år (Tabe</w:t>
      </w:r>
      <w:r>
        <w:t>ll 12). Tabell 12 viser undervi</w:t>
      </w:r>
      <w:r w:rsidR="00142899">
        <w:t>s</w:t>
      </w:r>
      <w:r>
        <w:t>n</w:t>
      </w:r>
      <w:r w:rsidR="00142899">
        <w:t xml:space="preserve">ingssemester og antall </w:t>
      </w:r>
      <w:r>
        <w:t>studenter</w:t>
      </w:r>
      <w:r w:rsidR="00142899">
        <w:t xml:space="preserve"> som tok eksamen, med gjennomsnittlig eksamensresultat, i 2015 og 2016. To år er tatt med i tabellen på grunn av emnene som </w:t>
      </w:r>
      <w:r>
        <w:t>går</w:t>
      </w:r>
      <w:r w:rsidR="00142899">
        <w:t xml:space="preserve"> annethvert år. En del </w:t>
      </w:r>
      <w:r>
        <w:t>uregelmessige</w:t>
      </w:r>
      <w:r w:rsidR="00142899">
        <w:t xml:space="preserve"> emner undervises sjeldnere enn annethvert år, men dette er mest emner som kun våre egne masterstudenter har forkunnskapene til å ta, så vi tilbyr emnene når det er behov for de. </w:t>
      </w:r>
    </w:p>
    <w:p w:rsidR="008123A9" w:rsidRDefault="008123A9" w:rsidP="00133494">
      <w:r>
        <w:t xml:space="preserve">Totalt var det 2268 studenter som møtte til eksamen i MAT/STAT-emnene i 2015 og 2312 i 2016. Av disse besto henholdsvis 1860 (2015) og 1907 (2016) eksamen (tabell 12). </w:t>
      </w:r>
      <w:r w:rsidR="00EB6239">
        <w:t xml:space="preserve">Mange studenter trekker seg fra emner i løpet av semesteret eller møter ikke til eksamen, så det var mange flere oppmeldte og tilstede i forelesningene i starten av semesteret. </w:t>
      </w:r>
    </w:p>
    <w:p w:rsidR="008123A9" w:rsidRDefault="008123A9" w:rsidP="00133494"/>
    <w:p w:rsidR="00142899" w:rsidRDefault="008123A9" w:rsidP="00133494">
      <w:r w:rsidRPr="008123A9">
        <w:rPr>
          <w:highlight w:val="yellow"/>
        </w:rPr>
        <w:t xml:space="preserve">Om at noen emner er veldig store og tas av alle studenter på </w:t>
      </w:r>
      <w:proofErr w:type="spellStart"/>
      <w:r w:rsidRPr="008123A9">
        <w:rPr>
          <w:highlight w:val="yellow"/>
        </w:rPr>
        <w:t>MatNat</w:t>
      </w:r>
      <w:proofErr w:type="spellEnd"/>
      <w:r w:rsidRPr="008123A9">
        <w:rPr>
          <w:highlight w:val="yellow"/>
        </w:rPr>
        <w:t>, noen tas av veldig mange program og noen tas kun av våre studenter.</w:t>
      </w:r>
      <w:r w:rsidR="00EB6239">
        <w:t xml:space="preserve"> </w:t>
      </w:r>
      <w:bookmarkStart w:id="0" w:name="_GoBack"/>
      <w:bookmarkEnd w:id="0"/>
      <w:r w:rsidR="00142899" w:rsidRPr="00142899">
        <w:rPr>
          <w:highlight w:val="yellow"/>
        </w:rPr>
        <w:t>Si noe om foreleserkapasiteten vår i forhold til alle emnene og alle studentene på emner? At to emner dubleres i forelesninger og andre emner også er så store at de står i fare for å måtte dubleres i fremtiden?</w:t>
      </w:r>
      <w:r w:rsidR="00142899">
        <w:t xml:space="preserve"> </w:t>
      </w:r>
    </w:p>
    <w:p w:rsidR="00CC7E43" w:rsidRDefault="00CC7E43" w:rsidP="00133494"/>
    <w:p w:rsidR="00CC7E43" w:rsidRDefault="00CC7E43" w:rsidP="00133494">
      <w:r w:rsidRPr="00CC7E43">
        <w:rPr>
          <w:b/>
        </w:rPr>
        <w:t>Tabell 12.</w:t>
      </w:r>
      <w:r>
        <w:t xml:space="preserve"> Antall studenter på emner i matematikk og statistikk. </w:t>
      </w: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820"/>
        <w:gridCol w:w="587"/>
        <w:gridCol w:w="778"/>
        <w:gridCol w:w="822"/>
        <w:gridCol w:w="734"/>
        <w:gridCol w:w="587"/>
        <w:gridCol w:w="778"/>
        <w:gridCol w:w="822"/>
        <w:gridCol w:w="734"/>
      </w:tblGrid>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4"/>
                <w:szCs w:val="24"/>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2015</w:t>
            </w:r>
          </w:p>
        </w:tc>
        <w:tc>
          <w:tcPr>
            <w:tcW w:w="8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2015</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2015</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2016</w:t>
            </w:r>
          </w:p>
        </w:tc>
        <w:tc>
          <w:tcPr>
            <w:tcW w:w="8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2016</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2016</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b/>
                <w:bCs/>
                <w:color w:val="000000"/>
                <w:lang w:eastAsia="nb-NO"/>
              </w:rPr>
            </w:pPr>
            <w:r w:rsidRPr="00CC7E43">
              <w:rPr>
                <w:rFonts w:ascii="Calibri" w:eastAsia="Times New Roman" w:hAnsi="Calibri" w:cs="Times New Roman"/>
                <w:b/>
                <w:bCs/>
                <w:color w:val="000000"/>
                <w:lang w:eastAsia="nb-NO"/>
              </w:rPr>
              <w:lastRenderedPageBreak/>
              <w:t>Emnekode</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b/>
                <w:bCs/>
                <w:color w:val="000000"/>
                <w:lang w:eastAsia="nb-NO"/>
              </w:rPr>
            </w:pPr>
            <w:r w:rsidRPr="00CC7E43">
              <w:rPr>
                <w:rFonts w:ascii="Calibri" w:eastAsia="Times New Roman" w:hAnsi="Calibri" w:cs="Times New Roman"/>
                <w:b/>
                <w:bCs/>
                <w:color w:val="000000"/>
                <w:lang w:eastAsia="nb-NO"/>
              </w:rPr>
              <w:t>U-</w:t>
            </w:r>
            <w:proofErr w:type="spellStart"/>
            <w:r w:rsidRPr="00CC7E43">
              <w:rPr>
                <w:rFonts w:ascii="Calibri" w:eastAsia="Times New Roman" w:hAnsi="Calibri" w:cs="Times New Roman"/>
                <w:b/>
                <w:bCs/>
                <w:color w:val="000000"/>
                <w:lang w:eastAsia="nb-NO"/>
              </w:rPr>
              <w:t>sem</w:t>
            </w:r>
            <w:proofErr w:type="spellEnd"/>
            <w:r w:rsidRPr="00CC7E43">
              <w:rPr>
                <w:rFonts w:ascii="Calibri" w:eastAsia="Times New Roman" w:hAnsi="Calibri" w:cs="Times New Roman"/>
                <w:b/>
                <w:bCs/>
                <w:color w:val="000000"/>
                <w:lang w:eastAsia="nb-NO"/>
              </w:rPr>
              <w:t>*</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møtt</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bestått</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roofErr w:type="spellStart"/>
            <w:r w:rsidRPr="00CC7E43">
              <w:rPr>
                <w:rFonts w:ascii="Calibri" w:eastAsia="Times New Roman" w:hAnsi="Calibri" w:cs="Times New Roman"/>
                <w:color w:val="000000"/>
                <w:lang w:eastAsia="nb-NO"/>
              </w:rPr>
              <w:t>snittkar</w:t>
            </w:r>
            <w:proofErr w:type="spellEnd"/>
          </w:p>
        </w:tc>
        <w:tc>
          <w:tcPr>
            <w:tcW w:w="7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%stryk</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møtt</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bestått</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roofErr w:type="spellStart"/>
            <w:r w:rsidRPr="00CC7E43">
              <w:rPr>
                <w:rFonts w:ascii="Calibri" w:eastAsia="Times New Roman" w:hAnsi="Calibri" w:cs="Times New Roman"/>
                <w:color w:val="000000"/>
                <w:lang w:eastAsia="nb-NO"/>
              </w:rPr>
              <w:t>snittkar</w:t>
            </w:r>
            <w:proofErr w:type="spellEnd"/>
          </w:p>
        </w:tc>
        <w:tc>
          <w:tcPr>
            <w:tcW w:w="7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%stryk</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MAT101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347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256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26,22</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390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337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13,59</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MAT102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141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2,84</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147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13,61</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MAT111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313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D</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27,48</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241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196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18,67</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MAT112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186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26,34</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180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34,44</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MAT121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193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163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15,54</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247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191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22,67</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MAT131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164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25</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176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23,86</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MAT160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27,12</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7,27</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7,69</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29,17</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7,37</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MAT213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13,64</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MAT214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25</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MAT215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xml:space="preserve">V </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MAT220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D</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21,21</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22,5</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MAT221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D</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27,12</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34,72</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MAT224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11,11</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12,5</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MAT225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MAT227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MAT229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MAT230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7,69</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MAT232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MAT234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6,67</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MAT235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A-H</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MAT236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27,27</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MAT242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11,11</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MAT243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16,67</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MAT244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MAT251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MAT252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MAT253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5,88</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MAT254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7,14</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MAT255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MAT257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MAT260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25</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35,29</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MAT261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D</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22,22</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MAT262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MAT264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MAT265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8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MAT292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MAT324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lastRenderedPageBreak/>
              <w:t>MAT325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MAT330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MAT331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MAT342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14,29</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MAT343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MAT344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E</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MAT360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9</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11,11</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MAT361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xml:space="preserve">H </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MAT362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xml:space="preserve">V </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STAT101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182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174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4,4</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151</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8,61</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STAT110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142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118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16,9</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135</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21,48</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STAT111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40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34</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15</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22,22</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STAT200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5</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16,67</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STAT201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STAT202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A-V</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STAT210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7,69</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STAT211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STAT220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H</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19</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13,64</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22</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STAT221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STAT230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A-V</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STAT231</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A-H</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14</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7,14</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STAT240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A-V</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10</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7</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C</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STAT250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6</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STAT310</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8</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STATOVLEV</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lang w:eastAsia="nb-NO"/>
              </w:rPr>
            </w:pPr>
            <w:r w:rsidRPr="00CC7E43">
              <w:rPr>
                <w:rFonts w:ascii="Calibri" w:eastAsia="Times New Roman" w:hAnsi="Calibri" w:cs="Times New Roman"/>
                <w:lang w:eastAsia="nb-NO"/>
              </w:rPr>
              <w:t>STATRISK</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76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3</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B</w:t>
            </w:r>
          </w:p>
        </w:tc>
        <w:tc>
          <w:tcPr>
            <w:tcW w:w="720" w:type="dxa"/>
            <w:shd w:val="clear" w:color="auto" w:fill="auto"/>
            <w:noWrap/>
            <w:vAlign w:val="bottom"/>
            <w:hideMark/>
          </w:tcPr>
          <w:p w:rsidR="00CC7E43" w:rsidRPr="00CC7E43" w:rsidRDefault="00CC7E43" w:rsidP="00CC7E43">
            <w:pPr>
              <w:spacing w:after="0" w:line="240" w:lineRule="auto"/>
              <w:jc w:val="right"/>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0</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STATROM</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r w:rsidR="00CC7E43" w:rsidRPr="00CC7E43" w:rsidTr="00CC7E43">
        <w:trPr>
          <w:trHeight w:val="300"/>
        </w:trPr>
        <w:tc>
          <w:tcPr>
            <w:tcW w:w="118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STATLEARN</w:t>
            </w:r>
          </w:p>
        </w:tc>
        <w:tc>
          <w:tcPr>
            <w:tcW w:w="82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U</w:t>
            </w: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76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5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r w:rsidRPr="00CC7E43">
              <w:rPr>
                <w:rFonts w:ascii="Calibri" w:eastAsia="Times New Roman" w:hAnsi="Calibri" w:cs="Times New Roman"/>
                <w:color w:val="000000"/>
                <w:lang w:eastAsia="nb-NO"/>
              </w:rPr>
              <w:t> </w:t>
            </w:r>
          </w:p>
        </w:tc>
        <w:tc>
          <w:tcPr>
            <w:tcW w:w="760" w:type="dxa"/>
            <w:shd w:val="clear" w:color="auto" w:fill="auto"/>
            <w:noWrap/>
            <w:vAlign w:val="bottom"/>
            <w:hideMark/>
          </w:tcPr>
          <w:p w:rsidR="00CC7E43" w:rsidRPr="00CC7E43" w:rsidRDefault="00CC7E43" w:rsidP="00CC7E43">
            <w:pPr>
              <w:spacing w:after="0" w:line="240" w:lineRule="auto"/>
              <w:rPr>
                <w:rFonts w:ascii="Calibri" w:eastAsia="Times New Roman" w:hAnsi="Calibri" w:cs="Times New Roman"/>
                <w:color w:val="000000"/>
                <w:lang w:eastAsia="nb-NO"/>
              </w:rPr>
            </w:pPr>
          </w:p>
        </w:tc>
        <w:tc>
          <w:tcPr>
            <w:tcW w:w="8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c>
          <w:tcPr>
            <w:tcW w:w="720" w:type="dxa"/>
            <w:shd w:val="clear" w:color="auto" w:fill="auto"/>
            <w:noWrap/>
            <w:vAlign w:val="bottom"/>
            <w:hideMark/>
          </w:tcPr>
          <w:p w:rsidR="00CC7E43" w:rsidRPr="00CC7E43" w:rsidRDefault="00CC7E43" w:rsidP="00CC7E43">
            <w:pPr>
              <w:spacing w:after="0" w:line="240" w:lineRule="auto"/>
              <w:rPr>
                <w:rFonts w:ascii="Times New Roman" w:eastAsia="Times New Roman" w:hAnsi="Times New Roman" w:cs="Times New Roman"/>
                <w:sz w:val="20"/>
                <w:szCs w:val="20"/>
                <w:lang w:eastAsia="nb-NO"/>
              </w:rPr>
            </w:pPr>
          </w:p>
        </w:tc>
      </w:tr>
    </w:tbl>
    <w:p w:rsidR="00CC7E43" w:rsidRDefault="00CC7E43" w:rsidP="00133494">
      <w:pPr>
        <w:rPr>
          <w:sz w:val="18"/>
          <w:szCs w:val="18"/>
        </w:rPr>
      </w:pPr>
      <w:r w:rsidRPr="00CC7E43">
        <w:rPr>
          <w:sz w:val="18"/>
          <w:szCs w:val="18"/>
        </w:rPr>
        <w:t xml:space="preserve">*Undervisningssemester: V=vår, H=høst, U=uregelmessig; A-V= annenhver vår, A-H= annenhver høst. </w:t>
      </w:r>
    </w:p>
    <w:p w:rsidR="00CC7E43" w:rsidRPr="00CC7E43" w:rsidRDefault="00CC7E43" w:rsidP="00133494"/>
    <w:p w:rsidR="00CC7E43" w:rsidRPr="00CC7E43" w:rsidRDefault="00CC7E43" w:rsidP="00133494"/>
    <w:sectPr w:rsidR="00CC7E43" w:rsidRPr="00CC7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852"/>
    <w:multiLevelType w:val="hybridMultilevel"/>
    <w:tmpl w:val="3F26F3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9153C61"/>
    <w:multiLevelType w:val="hybridMultilevel"/>
    <w:tmpl w:val="CC125536"/>
    <w:lvl w:ilvl="0" w:tplc="9E90A24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2A"/>
    <w:rsid w:val="00015B6D"/>
    <w:rsid w:val="00024161"/>
    <w:rsid w:val="00032689"/>
    <w:rsid w:val="00133494"/>
    <w:rsid w:val="00142899"/>
    <w:rsid w:val="002016DF"/>
    <w:rsid w:val="002908CB"/>
    <w:rsid w:val="00337A2C"/>
    <w:rsid w:val="00585AAC"/>
    <w:rsid w:val="00594928"/>
    <w:rsid w:val="007C1B9A"/>
    <w:rsid w:val="008123A9"/>
    <w:rsid w:val="008D6D31"/>
    <w:rsid w:val="00A3002B"/>
    <w:rsid w:val="00A40E2D"/>
    <w:rsid w:val="00B33AFF"/>
    <w:rsid w:val="00B93397"/>
    <w:rsid w:val="00BB10D9"/>
    <w:rsid w:val="00C2482A"/>
    <w:rsid w:val="00CB6E18"/>
    <w:rsid w:val="00CC7E43"/>
    <w:rsid w:val="00E160F3"/>
    <w:rsid w:val="00EB6239"/>
    <w:rsid w:val="00F4133D"/>
    <w:rsid w:val="00FA5B46"/>
    <w:rsid w:val="00FA71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F27B"/>
  <w15:chartTrackingRefBased/>
  <w15:docId w15:val="{82AF542A-A580-479C-BCED-15255C03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A7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A7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482A"/>
    <w:pPr>
      <w:ind w:left="720"/>
      <w:contextualSpacing/>
    </w:pPr>
  </w:style>
  <w:style w:type="character" w:customStyle="1" w:styleId="Overskrift2Tegn">
    <w:name w:val="Overskrift 2 Tegn"/>
    <w:basedOn w:val="Standardskriftforavsnitt"/>
    <w:link w:val="Overskrift2"/>
    <w:uiPriority w:val="9"/>
    <w:rsid w:val="00FA711A"/>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FA71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026">
      <w:bodyDiv w:val="1"/>
      <w:marLeft w:val="0"/>
      <w:marRight w:val="0"/>
      <w:marTop w:val="0"/>
      <w:marBottom w:val="0"/>
      <w:divBdr>
        <w:top w:val="none" w:sz="0" w:space="0" w:color="auto"/>
        <w:left w:val="none" w:sz="0" w:space="0" w:color="auto"/>
        <w:bottom w:val="none" w:sz="0" w:space="0" w:color="auto"/>
        <w:right w:val="none" w:sz="0" w:space="0" w:color="auto"/>
      </w:divBdr>
    </w:div>
    <w:div w:id="268050738">
      <w:bodyDiv w:val="1"/>
      <w:marLeft w:val="0"/>
      <w:marRight w:val="0"/>
      <w:marTop w:val="0"/>
      <w:marBottom w:val="0"/>
      <w:divBdr>
        <w:top w:val="none" w:sz="0" w:space="0" w:color="auto"/>
        <w:left w:val="none" w:sz="0" w:space="0" w:color="auto"/>
        <w:bottom w:val="none" w:sz="0" w:space="0" w:color="auto"/>
        <w:right w:val="none" w:sz="0" w:space="0" w:color="auto"/>
      </w:divBdr>
    </w:div>
    <w:div w:id="287661633">
      <w:bodyDiv w:val="1"/>
      <w:marLeft w:val="0"/>
      <w:marRight w:val="0"/>
      <w:marTop w:val="0"/>
      <w:marBottom w:val="0"/>
      <w:divBdr>
        <w:top w:val="none" w:sz="0" w:space="0" w:color="auto"/>
        <w:left w:val="none" w:sz="0" w:space="0" w:color="auto"/>
        <w:bottom w:val="none" w:sz="0" w:space="0" w:color="auto"/>
        <w:right w:val="none" w:sz="0" w:space="0" w:color="auto"/>
      </w:divBdr>
    </w:div>
    <w:div w:id="414714803">
      <w:bodyDiv w:val="1"/>
      <w:marLeft w:val="0"/>
      <w:marRight w:val="0"/>
      <w:marTop w:val="0"/>
      <w:marBottom w:val="0"/>
      <w:divBdr>
        <w:top w:val="none" w:sz="0" w:space="0" w:color="auto"/>
        <w:left w:val="none" w:sz="0" w:space="0" w:color="auto"/>
        <w:bottom w:val="none" w:sz="0" w:space="0" w:color="auto"/>
        <w:right w:val="none" w:sz="0" w:space="0" w:color="auto"/>
      </w:divBdr>
    </w:div>
    <w:div w:id="698629632">
      <w:bodyDiv w:val="1"/>
      <w:marLeft w:val="0"/>
      <w:marRight w:val="0"/>
      <w:marTop w:val="0"/>
      <w:marBottom w:val="0"/>
      <w:divBdr>
        <w:top w:val="none" w:sz="0" w:space="0" w:color="auto"/>
        <w:left w:val="none" w:sz="0" w:space="0" w:color="auto"/>
        <w:bottom w:val="none" w:sz="0" w:space="0" w:color="auto"/>
        <w:right w:val="none" w:sz="0" w:space="0" w:color="auto"/>
      </w:divBdr>
    </w:div>
    <w:div w:id="815878915">
      <w:bodyDiv w:val="1"/>
      <w:marLeft w:val="0"/>
      <w:marRight w:val="0"/>
      <w:marTop w:val="0"/>
      <w:marBottom w:val="0"/>
      <w:divBdr>
        <w:top w:val="none" w:sz="0" w:space="0" w:color="auto"/>
        <w:left w:val="none" w:sz="0" w:space="0" w:color="auto"/>
        <w:bottom w:val="none" w:sz="0" w:space="0" w:color="auto"/>
        <w:right w:val="none" w:sz="0" w:space="0" w:color="auto"/>
      </w:divBdr>
    </w:div>
    <w:div w:id="897937652">
      <w:bodyDiv w:val="1"/>
      <w:marLeft w:val="0"/>
      <w:marRight w:val="0"/>
      <w:marTop w:val="0"/>
      <w:marBottom w:val="0"/>
      <w:divBdr>
        <w:top w:val="none" w:sz="0" w:space="0" w:color="auto"/>
        <w:left w:val="none" w:sz="0" w:space="0" w:color="auto"/>
        <w:bottom w:val="none" w:sz="0" w:space="0" w:color="auto"/>
        <w:right w:val="none" w:sz="0" w:space="0" w:color="auto"/>
      </w:divBdr>
    </w:div>
    <w:div w:id="924995707">
      <w:bodyDiv w:val="1"/>
      <w:marLeft w:val="0"/>
      <w:marRight w:val="0"/>
      <w:marTop w:val="0"/>
      <w:marBottom w:val="0"/>
      <w:divBdr>
        <w:top w:val="none" w:sz="0" w:space="0" w:color="auto"/>
        <w:left w:val="none" w:sz="0" w:space="0" w:color="auto"/>
        <w:bottom w:val="none" w:sz="0" w:space="0" w:color="auto"/>
        <w:right w:val="none" w:sz="0" w:space="0" w:color="auto"/>
      </w:divBdr>
    </w:div>
    <w:div w:id="958880337">
      <w:bodyDiv w:val="1"/>
      <w:marLeft w:val="0"/>
      <w:marRight w:val="0"/>
      <w:marTop w:val="0"/>
      <w:marBottom w:val="0"/>
      <w:divBdr>
        <w:top w:val="none" w:sz="0" w:space="0" w:color="auto"/>
        <w:left w:val="none" w:sz="0" w:space="0" w:color="auto"/>
        <w:bottom w:val="none" w:sz="0" w:space="0" w:color="auto"/>
        <w:right w:val="none" w:sz="0" w:space="0" w:color="auto"/>
      </w:divBdr>
    </w:div>
    <w:div w:id="975793766">
      <w:bodyDiv w:val="1"/>
      <w:marLeft w:val="0"/>
      <w:marRight w:val="0"/>
      <w:marTop w:val="0"/>
      <w:marBottom w:val="0"/>
      <w:divBdr>
        <w:top w:val="none" w:sz="0" w:space="0" w:color="auto"/>
        <w:left w:val="none" w:sz="0" w:space="0" w:color="auto"/>
        <w:bottom w:val="none" w:sz="0" w:space="0" w:color="auto"/>
        <w:right w:val="none" w:sz="0" w:space="0" w:color="auto"/>
      </w:divBdr>
    </w:div>
    <w:div w:id="1049959407">
      <w:bodyDiv w:val="1"/>
      <w:marLeft w:val="0"/>
      <w:marRight w:val="0"/>
      <w:marTop w:val="0"/>
      <w:marBottom w:val="0"/>
      <w:divBdr>
        <w:top w:val="none" w:sz="0" w:space="0" w:color="auto"/>
        <w:left w:val="none" w:sz="0" w:space="0" w:color="auto"/>
        <w:bottom w:val="none" w:sz="0" w:space="0" w:color="auto"/>
        <w:right w:val="none" w:sz="0" w:space="0" w:color="auto"/>
      </w:divBdr>
    </w:div>
    <w:div w:id="1261135517">
      <w:bodyDiv w:val="1"/>
      <w:marLeft w:val="0"/>
      <w:marRight w:val="0"/>
      <w:marTop w:val="0"/>
      <w:marBottom w:val="0"/>
      <w:divBdr>
        <w:top w:val="none" w:sz="0" w:space="0" w:color="auto"/>
        <w:left w:val="none" w:sz="0" w:space="0" w:color="auto"/>
        <w:bottom w:val="none" w:sz="0" w:space="0" w:color="auto"/>
        <w:right w:val="none" w:sz="0" w:space="0" w:color="auto"/>
      </w:divBdr>
    </w:div>
    <w:div w:id="1437091974">
      <w:bodyDiv w:val="1"/>
      <w:marLeft w:val="0"/>
      <w:marRight w:val="0"/>
      <w:marTop w:val="0"/>
      <w:marBottom w:val="0"/>
      <w:divBdr>
        <w:top w:val="none" w:sz="0" w:space="0" w:color="auto"/>
        <w:left w:val="none" w:sz="0" w:space="0" w:color="auto"/>
        <w:bottom w:val="none" w:sz="0" w:space="0" w:color="auto"/>
        <w:right w:val="none" w:sz="0" w:space="0" w:color="auto"/>
      </w:divBdr>
    </w:div>
    <w:div w:id="1502038758">
      <w:bodyDiv w:val="1"/>
      <w:marLeft w:val="0"/>
      <w:marRight w:val="0"/>
      <w:marTop w:val="0"/>
      <w:marBottom w:val="0"/>
      <w:divBdr>
        <w:top w:val="none" w:sz="0" w:space="0" w:color="auto"/>
        <w:left w:val="none" w:sz="0" w:space="0" w:color="auto"/>
        <w:bottom w:val="none" w:sz="0" w:space="0" w:color="auto"/>
        <w:right w:val="none" w:sz="0" w:space="0" w:color="auto"/>
      </w:divBdr>
    </w:div>
    <w:div w:id="1690519376">
      <w:bodyDiv w:val="1"/>
      <w:marLeft w:val="0"/>
      <w:marRight w:val="0"/>
      <w:marTop w:val="0"/>
      <w:marBottom w:val="0"/>
      <w:divBdr>
        <w:top w:val="none" w:sz="0" w:space="0" w:color="auto"/>
        <w:left w:val="none" w:sz="0" w:space="0" w:color="auto"/>
        <w:bottom w:val="none" w:sz="0" w:space="0" w:color="auto"/>
        <w:right w:val="none" w:sz="0" w:space="0" w:color="auto"/>
      </w:divBdr>
    </w:div>
    <w:div w:id="1706951889">
      <w:bodyDiv w:val="1"/>
      <w:marLeft w:val="0"/>
      <w:marRight w:val="0"/>
      <w:marTop w:val="0"/>
      <w:marBottom w:val="0"/>
      <w:divBdr>
        <w:top w:val="none" w:sz="0" w:space="0" w:color="auto"/>
        <w:left w:val="none" w:sz="0" w:space="0" w:color="auto"/>
        <w:bottom w:val="none" w:sz="0" w:space="0" w:color="auto"/>
        <w:right w:val="none" w:sz="0" w:space="0" w:color="auto"/>
      </w:divBdr>
    </w:div>
    <w:div w:id="17395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9BF7-A6D3-4789-8218-E93E5066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6FB1814.dotm</Template>
  <TotalTime>463</TotalTime>
  <Pages>8</Pages>
  <Words>2005</Words>
  <Characters>10628</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Lysnes</dc:creator>
  <cp:keywords/>
  <dc:description/>
  <cp:lastModifiedBy>Kristine Lysnes</cp:lastModifiedBy>
  <cp:revision>11</cp:revision>
  <dcterms:created xsi:type="dcterms:W3CDTF">2017-06-07T05:49:00Z</dcterms:created>
  <dcterms:modified xsi:type="dcterms:W3CDTF">2017-06-08T05:36:00Z</dcterms:modified>
</cp:coreProperties>
</file>