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52" w:rsidRDefault="00E52652" w:rsidP="004B5A3B">
      <w:pPr>
        <w:jc w:val="center"/>
      </w:pPr>
      <w:bookmarkStart w:id="0" w:name="_GoBack"/>
      <w:bookmarkEnd w:id="0"/>
    </w:p>
    <w:p w:rsidR="004B5A3B" w:rsidRDefault="004B5A3B"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rPr>
          <w:b/>
          <w:sz w:val="32"/>
          <w:szCs w:val="32"/>
        </w:rPr>
      </w:pPr>
    </w:p>
    <w:p w:rsidR="004B5A3B" w:rsidRDefault="004B5A3B" w:rsidP="004B5A3B">
      <w:pPr>
        <w:jc w:val="center"/>
        <w:rPr>
          <w:b/>
          <w:sz w:val="32"/>
          <w:szCs w:val="32"/>
        </w:rPr>
      </w:pPr>
    </w:p>
    <w:p w:rsidR="004B5A3B" w:rsidRPr="00697FB9" w:rsidRDefault="004B5A3B" w:rsidP="00697FB9">
      <w:pPr>
        <w:jc w:val="center"/>
        <w:rPr>
          <w:rFonts w:ascii="Arial" w:hAnsi="Arial" w:cs="Arial"/>
          <w:b/>
          <w:sz w:val="32"/>
          <w:szCs w:val="32"/>
        </w:rPr>
      </w:pPr>
      <w:bookmarkStart w:id="1" w:name="_Toc83108593"/>
      <w:r w:rsidRPr="00697FB9">
        <w:rPr>
          <w:rFonts w:ascii="Arial" w:hAnsi="Arial" w:cs="Arial"/>
          <w:b/>
          <w:sz w:val="32"/>
          <w:szCs w:val="32"/>
        </w:rPr>
        <w:t>SENSOR</w:t>
      </w:r>
      <w:bookmarkEnd w:id="1"/>
      <w:r w:rsidR="00396D3F">
        <w:rPr>
          <w:rFonts w:ascii="Arial" w:hAnsi="Arial" w:cs="Arial"/>
          <w:b/>
          <w:sz w:val="32"/>
          <w:szCs w:val="32"/>
        </w:rPr>
        <w:t>VEILEDNING</w:t>
      </w:r>
    </w:p>
    <w:p w:rsidR="004B5A3B" w:rsidRDefault="004B5A3B" w:rsidP="004B5A3B">
      <w:pPr>
        <w:jc w:val="center"/>
        <w:rPr>
          <w:b/>
          <w:sz w:val="32"/>
          <w:szCs w:val="32"/>
        </w:rPr>
      </w:pPr>
    </w:p>
    <w:p w:rsidR="004B5A3B" w:rsidRDefault="00365607" w:rsidP="004B5A3B">
      <w:pPr>
        <w:jc w:val="center"/>
        <w:rPr>
          <w:b/>
          <w:sz w:val="32"/>
          <w:szCs w:val="32"/>
        </w:rPr>
      </w:pPr>
      <w:r>
        <w:rPr>
          <w:b/>
          <w:noProof/>
          <w:sz w:val="32"/>
          <w:szCs w:val="32"/>
          <w:lang w:eastAsia="nb-NO"/>
        </w:rPr>
        <w:drawing>
          <wp:inline distT="0" distB="0" distL="0" distR="0">
            <wp:extent cx="1628775" cy="1628775"/>
            <wp:effectExtent l="0" t="0" r="9525" b="9525"/>
            <wp:docPr id="1" name="Bilde 1" descr="UIB_u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ug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r>
        <w:rPr>
          <w:b/>
          <w:sz w:val="32"/>
          <w:szCs w:val="32"/>
        </w:rPr>
        <w:t xml:space="preserve">til bruk ved </w:t>
      </w:r>
      <w:r w:rsidR="007E3C0E">
        <w:rPr>
          <w:b/>
          <w:sz w:val="32"/>
          <w:szCs w:val="32"/>
        </w:rPr>
        <w:t>bedømming</w:t>
      </w:r>
      <w:r w:rsidR="005A492F">
        <w:rPr>
          <w:b/>
          <w:sz w:val="32"/>
          <w:szCs w:val="32"/>
        </w:rPr>
        <w:t xml:space="preserve"> av masteroppgaver</w:t>
      </w:r>
      <w:r>
        <w:rPr>
          <w:b/>
          <w:sz w:val="32"/>
          <w:szCs w:val="32"/>
        </w:rPr>
        <w:t xml:space="preserve"> ved </w:t>
      </w:r>
    </w:p>
    <w:p w:rsidR="004B5A3B" w:rsidRDefault="004B5A3B" w:rsidP="004B5A3B">
      <w:pPr>
        <w:jc w:val="center"/>
        <w:rPr>
          <w:b/>
          <w:sz w:val="32"/>
          <w:szCs w:val="32"/>
        </w:rPr>
      </w:pPr>
    </w:p>
    <w:p w:rsidR="004B5A3B" w:rsidRDefault="00BE1644" w:rsidP="004B5A3B">
      <w:pPr>
        <w:jc w:val="center"/>
        <w:rPr>
          <w:b/>
          <w:sz w:val="32"/>
          <w:szCs w:val="32"/>
        </w:rPr>
      </w:pPr>
      <w:r w:rsidRPr="00BE1644">
        <w:rPr>
          <w:b/>
          <w:sz w:val="32"/>
          <w:szCs w:val="32"/>
          <w:highlight w:val="lightGray"/>
        </w:rPr>
        <w:t>XXX</w:t>
      </w:r>
      <w:r w:rsidR="004B5A3B">
        <w:rPr>
          <w:b/>
          <w:sz w:val="32"/>
          <w:szCs w:val="32"/>
        </w:rPr>
        <w:t xml:space="preserve"> institutt</w:t>
      </w:r>
    </w:p>
    <w:p w:rsidR="0085735E" w:rsidRDefault="0085735E" w:rsidP="004B5A3B">
      <w:pPr>
        <w:jc w:val="center"/>
        <w:rPr>
          <w:b/>
          <w:sz w:val="32"/>
          <w:szCs w:val="32"/>
        </w:rPr>
      </w:pPr>
      <w:r>
        <w:rPr>
          <w:b/>
          <w:sz w:val="32"/>
          <w:szCs w:val="32"/>
        </w:rPr>
        <w:t>Det matematisk-naturvitenskapelige fakultet</w:t>
      </w:r>
    </w:p>
    <w:p w:rsidR="004B5A3B" w:rsidRDefault="004B5A3B" w:rsidP="004B5A3B">
      <w:pPr>
        <w:jc w:val="center"/>
        <w:rPr>
          <w:b/>
          <w:sz w:val="32"/>
          <w:szCs w:val="32"/>
        </w:rPr>
      </w:pPr>
      <w:r>
        <w:rPr>
          <w:b/>
          <w:sz w:val="32"/>
          <w:szCs w:val="32"/>
        </w:rPr>
        <w:t>Universitetet i Bergen</w:t>
      </w: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A634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For kandidater med opp</w:t>
      </w:r>
      <w:r w:rsidR="00D953E8">
        <w:rPr>
          <w:b/>
          <w:sz w:val="32"/>
          <w:szCs w:val="32"/>
        </w:rPr>
        <w:t>tak fra og med høstsemester 2012</w:t>
      </w:r>
    </w:p>
    <w:p w:rsidR="004B5A3B" w:rsidRDefault="004B5A3B" w:rsidP="004B5A3B">
      <w:pPr>
        <w:jc w:val="center"/>
        <w:rPr>
          <w:b/>
          <w:sz w:val="32"/>
          <w:szCs w:val="32"/>
        </w:rPr>
        <w:sectPr w:rsidR="004B5A3B" w:rsidSect="000A7144">
          <w:pgSz w:w="12240" w:h="15840"/>
          <w:pgMar w:top="1440" w:right="1800" w:bottom="1440" w:left="1800" w:header="708" w:footer="708" w:gutter="0"/>
          <w:cols w:space="708"/>
          <w:docGrid w:linePitch="360"/>
        </w:sectPr>
      </w:pPr>
    </w:p>
    <w:p w:rsidR="00A043B3" w:rsidRPr="00E30EC1" w:rsidRDefault="00A043B3" w:rsidP="00A043B3">
      <w:pPr>
        <w:rPr>
          <w:rFonts w:ascii="Arial" w:hAnsi="Arial" w:cs="Arial"/>
          <w:b/>
          <w:sz w:val="28"/>
          <w:szCs w:val="28"/>
        </w:rPr>
      </w:pPr>
      <w:bookmarkStart w:id="2" w:name="_Toc83108595"/>
      <w:bookmarkStart w:id="3" w:name="_Toc83108594"/>
      <w:r w:rsidRPr="00E30EC1">
        <w:rPr>
          <w:rFonts w:ascii="Arial" w:hAnsi="Arial" w:cs="Arial"/>
          <w:b/>
          <w:sz w:val="28"/>
          <w:szCs w:val="28"/>
        </w:rPr>
        <w:lastRenderedPageBreak/>
        <w:t>Innhold</w:t>
      </w:r>
    </w:p>
    <w:p w:rsidR="00A043B3" w:rsidRDefault="00A043B3" w:rsidP="00A043B3"/>
    <w:p w:rsidR="002F1BE1" w:rsidRPr="00D432D2" w:rsidRDefault="00A043B3">
      <w:pPr>
        <w:pStyle w:val="INNH1"/>
        <w:tabs>
          <w:tab w:val="right" w:leader="dot" w:pos="8630"/>
        </w:tabs>
        <w:rPr>
          <w:rFonts w:ascii="Calibri" w:hAnsi="Calibri"/>
          <w:noProof/>
          <w:lang w:eastAsia="nb-NO"/>
        </w:rPr>
      </w:pPr>
      <w:r>
        <w:fldChar w:fldCharType="begin"/>
      </w:r>
      <w:r>
        <w:instrText xml:space="preserve"> TOC \o "1-3" \h \z \u </w:instrText>
      </w:r>
      <w:r>
        <w:fldChar w:fldCharType="separate"/>
      </w:r>
      <w:hyperlink w:anchor="_Toc360093014" w:history="1">
        <w:r w:rsidR="002F1BE1" w:rsidRPr="00484A4C">
          <w:rPr>
            <w:rStyle w:val="Hyperkobling"/>
            <w:noProof/>
          </w:rPr>
          <w:t>Mål og målgruppe</w:t>
        </w:r>
        <w:r w:rsidR="002F1BE1">
          <w:rPr>
            <w:noProof/>
            <w:webHidden/>
          </w:rPr>
          <w:tab/>
        </w:r>
        <w:r w:rsidR="002F1BE1">
          <w:rPr>
            <w:noProof/>
            <w:webHidden/>
          </w:rPr>
          <w:fldChar w:fldCharType="begin"/>
        </w:r>
        <w:r w:rsidR="002F1BE1">
          <w:rPr>
            <w:noProof/>
            <w:webHidden/>
          </w:rPr>
          <w:instrText xml:space="preserve"> PAGEREF _Toc360093014 \h </w:instrText>
        </w:r>
        <w:r w:rsidR="002F1BE1">
          <w:rPr>
            <w:noProof/>
            <w:webHidden/>
          </w:rPr>
        </w:r>
        <w:r w:rsidR="002F1BE1">
          <w:rPr>
            <w:noProof/>
            <w:webHidden/>
          </w:rPr>
          <w:fldChar w:fldCharType="separate"/>
        </w:r>
        <w:r w:rsidR="002F1BE1">
          <w:rPr>
            <w:noProof/>
            <w:webHidden/>
          </w:rPr>
          <w:t>2</w:t>
        </w:r>
        <w:r w:rsidR="002F1BE1">
          <w:rPr>
            <w:noProof/>
            <w:webHidden/>
          </w:rPr>
          <w:fldChar w:fldCharType="end"/>
        </w:r>
      </w:hyperlink>
    </w:p>
    <w:p w:rsidR="002F1BE1" w:rsidRPr="00D432D2" w:rsidRDefault="00A37395">
      <w:pPr>
        <w:pStyle w:val="INNH1"/>
        <w:tabs>
          <w:tab w:val="right" w:leader="dot" w:pos="8630"/>
        </w:tabs>
        <w:rPr>
          <w:rFonts w:ascii="Calibri" w:hAnsi="Calibri"/>
          <w:noProof/>
          <w:lang w:eastAsia="nb-NO"/>
        </w:rPr>
      </w:pPr>
      <w:hyperlink w:anchor="_Toc360093015" w:history="1">
        <w:r w:rsidR="002F1BE1" w:rsidRPr="00484A4C">
          <w:rPr>
            <w:rStyle w:val="Hyperkobling"/>
            <w:noProof/>
          </w:rPr>
          <w:t>Nasjonale retningslinjer</w:t>
        </w:r>
        <w:r w:rsidR="002F1BE1">
          <w:rPr>
            <w:noProof/>
            <w:webHidden/>
          </w:rPr>
          <w:tab/>
        </w:r>
        <w:r w:rsidR="002F1BE1">
          <w:rPr>
            <w:noProof/>
            <w:webHidden/>
          </w:rPr>
          <w:fldChar w:fldCharType="begin"/>
        </w:r>
        <w:r w:rsidR="002F1BE1">
          <w:rPr>
            <w:noProof/>
            <w:webHidden/>
          </w:rPr>
          <w:instrText xml:space="preserve"> PAGEREF _Toc360093015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A37395">
      <w:pPr>
        <w:pStyle w:val="INNH2"/>
        <w:tabs>
          <w:tab w:val="right" w:leader="dot" w:pos="8630"/>
        </w:tabs>
        <w:rPr>
          <w:rFonts w:ascii="Calibri" w:hAnsi="Calibri"/>
          <w:noProof/>
          <w:lang w:eastAsia="nb-NO"/>
        </w:rPr>
      </w:pPr>
      <w:hyperlink w:anchor="_Toc360093016" w:history="1">
        <w:r w:rsidR="002F1BE1" w:rsidRPr="00484A4C">
          <w:rPr>
            <w:rStyle w:val="Hyperkobling"/>
            <w:noProof/>
          </w:rPr>
          <w:t>Karaktersystemet – generelle og kvalitative beskrivelser</w:t>
        </w:r>
        <w:r w:rsidR="002F1BE1">
          <w:rPr>
            <w:noProof/>
            <w:webHidden/>
          </w:rPr>
          <w:tab/>
        </w:r>
        <w:r w:rsidR="002F1BE1">
          <w:rPr>
            <w:noProof/>
            <w:webHidden/>
          </w:rPr>
          <w:fldChar w:fldCharType="begin"/>
        </w:r>
        <w:r w:rsidR="002F1BE1">
          <w:rPr>
            <w:noProof/>
            <w:webHidden/>
          </w:rPr>
          <w:instrText xml:space="preserve"> PAGEREF _Toc360093016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A37395">
      <w:pPr>
        <w:pStyle w:val="INNH2"/>
        <w:tabs>
          <w:tab w:val="right" w:leader="dot" w:pos="8630"/>
        </w:tabs>
        <w:rPr>
          <w:rFonts w:ascii="Calibri" w:hAnsi="Calibri"/>
          <w:noProof/>
          <w:lang w:eastAsia="nb-NO"/>
        </w:rPr>
      </w:pPr>
      <w:hyperlink w:anchor="_Toc360093017" w:history="1">
        <w:r w:rsidR="002F1BE1" w:rsidRPr="00484A4C">
          <w:rPr>
            <w:rStyle w:val="Hyperkobling"/>
            <w:noProof/>
          </w:rPr>
          <w:t>Sensorvurdering av masteroppgaver i MNT-fag</w:t>
        </w:r>
        <w:r w:rsidR="002F1BE1">
          <w:rPr>
            <w:noProof/>
            <w:webHidden/>
          </w:rPr>
          <w:tab/>
        </w:r>
        <w:r w:rsidR="002F1BE1">
          <w:rPr>
            <w:noProof/>
            <w:webHidden/>
          </w:rPr>
          <w:fldChar w:fldCharType="begin"/>
        </w:r>
        <w:r w:rsidR="002F1BE1">
          <w:rPr>
            <w:noProof/>
            <w:webHidden/>
          </w:rPr>
          <w:instrText xml:space="preserve"> PAGEREF _Toc360093017 \h </w:instrText>
        </w:r>
        <w:r w:rsidR="002F1BE1">
          <w:rPr>
            <w:noProof/>
            <w:webHidden/>
          </w:rPr>
        </w:r>
        <w:r w:rsidR="002F1BE1">
          <w:rPr>
            <w:noProof/>
            <w:webHidden/>
          </w:rPr>
          <w:fldChar w:fldCharType="separate"/>
        </w:r>
        <w:r w:rsidR="002F1BE1">
          <w:rPr>
            <w:noProof/>
            <w:webHidden/>
          </w:rPr>
          <w:t>5</w:t>
        </w:r>
        <w:r w:rsidR="002F1BE1">
          <w:rPr>
            <w:noProof/>
            <w:webHidden/>
          </w:rPr>
          <w:fldChar w:fldCharType="end"/>
        </w:r>
      </w:hyperlink>
    </w:p>
    <w:p w:rsidR="002F1BE1" w:rsidRPr="00D432D2" w:rsidRDefault="00A37395">
      <w:pPr>
        <w:pStyle w:val="INNH1"/>
        <w:tabs>
          <w:tab w:val="right" w:leader="dot" w:pos="8630"/>
        </w:tabs>
        <w:rPr>
          <w:rFonts w:ascii="Calibri" w:hAnsi="Calibri"/>
          <w:noProof/>
          <w:lang w:eastAsia="nb-NO"/>
        </w:rPr>
      </w:pPr>
      <w:hyperlink w:anchor="_Toc360093018" w:history="1">
        <w:r w:rsidR="002F1BE1" w:rsidRPr="00484A4C">
          <w:rPr>
            <w:rStyle w:val="Hyperkobling"/>
            <w:noProof/>
          </w:rPr>
          <w:t>Lokale retningslinjer</w:t>
        </w:r>
        <w:r w:rsidR="002F1BE1">
          <w:rPr>
            <w:noProof/>
            <w:webHidden/>
          </w:rPr>
          <w:tab/>
        </w:r>
        <w:r w:rsidR="002F1BE1">
          <w:rPr>
            <w:noProof/>
            <w:webHidden/>
          </w:rPr>
          <w:fldChar w:fldCharType="begin"/>
        </w:r>
        <w:r w:rsidR="002F1BE1">
          <w:rPr>
            <w:noProof/>
            <w:webHidden/>
          </w:rPr>
          <w:instrText xml:space="preserve"> PAGEREF _Toc360093018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A37395">
      <w:pPr>
        <w:pStyle w:val="INNH2"/>
        <w:tabs>
          <w:tab w:val="right" w:leader="dot" w:pos="8630"/>
        </w:tabs>
        <w:rPr>
          <w:rFonts w:ascii="Calibri" w:hAnsi="Calibri"/>
          <w:noProof/>
          <w:lang w:eastAsia="nb-NO"/>
        </w:rPr>
      </w:pPr>
      <w:hyperlink w:anchor="_Toc360093019" w:history="1">
        <w:r w:rsidR="002F1BE1" w:rsidRPr="00484A4C">
          <w:rPr>
            <w:rStyle w:val="Hyperkobling"/>
            <w:noProof/>
          </w:rPr>
          <w:t xml:space="preserve">Retningslinjer for bruk av karakterskalaen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_Toc360093019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A37395">
      <w:pPr>
        <w:pStyle w:val="INNH2"/>
        <w:tabs>
          <w:tab w:val="right" w:leader="dot" w:pos="8630"/>
        </w:tabs>
        <w:rPr>
          <w:rFonts w:ascii="Calibri" w:hAnsi="Calibri"/>
          <w:noProof/>
          <w:lang w:eastAsia="nb-NO"/>
        </w:rPr>
      </w:pPr>
      <w:hyperlink w:anchor="_Toc360093020" w:history="1">
        <w:r w:rsidR="002F1BE1" w:rsidRPr="00484A4C">
          <w:rPr>
            <w:rStyle w:val="Hyperkobling"/>
            <w:noProof/>
          </w:rPr>
          <w:t>Utfyllende regler for mastereksamener ved Det matematisk-naturvitenskapelige fakultet</w:t>
        </w:r>
        <w:r w:rsidR="002F1BE1">
          <w:rPr>
            <w:noProof/>
            <w:webHidden/>
          </w:rPr>
          <w:tab/>
        </w:r>
        <w:r w:rsidR="002F1BE1">
          <w:rPr>
            <w:noProof/>
            <w:webHidden/>
          </w:rPr>
          <w:fldChar w:fldCharType="begin"/>
        </w:r>
        <w:r w:rsidR="002F1BE1">
          <w:rPr>
            <w:noProof/>
            <w:webHidden/>
          </w:rPr>
          <w:instrText xml:space="preserve"> PAGEREF _Toc360093020 \h </w:instrText>
        </w:r>
        <w:r w:rsidR="002F1BE1">
          <w:rPr>
            <w:noProof/>
            <w:webHidden/>
          </w:rPr>
        </w:r>
        <w:r w:rsidR="002F1BE1">
          <w:rPr>
            <w:noProof/>
            <w:webHidden/>
          </w:rPr>
          <w:fldChar w:fldCharType="separate"/>
        </w:r>
        <w:r w:rsidR="002F1BE1">
          <w:rPr>
            <w:noProof/>
            <w:webHidden/>
          </w:rPr>
          <w:t>7</w:t>
        </w:r>
        <w:r w:rsidR="002F1BE1">
          <w:rPr>
            <w:noProof/>
            <w:webHidden/>
          </w:rPr>
          <w:fldChar w:fldCharType="end"/>
        </w:r>
      </w:hyperlink>
    </w:p>
    <w:p w:rsidR="002F1BE1" w:rsidRPr="00D432D2" w:rsidRDefault="00A37395">
      <w:pPr>
        <w:pStyle w:val="INNH2"/>
        <w:tabs>
          <w:tab w:val="right" w:leader="dot" w:pos="8630"/>
        </w:tabs>
        <w:rPr>
          <w:rFonts w:ascii="Calibri" w:hAnsi="Calibri"/>
          <w:noProof/>
          <w:lang w:eastAsia="nb-NO"/>
        </w:rPr>
      </w:pPr>
      <w:hyperlink w:anchor="_Toc360093021" w:history="1">
        <w:r w:rsidR="002F1BE1" w:rsidRPr="00484A4C">
          <w:rPr>
            <w:rStyle w:val="Hyperkobling"/>
            <w:noProof/>
          </w:rPr>
          <w:t xml:space="preserve">Utfyllende regler for mastereksamener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_Toc360093021 \h </w:instrText>
        </w:r>
        <w:r w:rsidR="002F1BE1">
          <w:rPr>
            <w:noProof/>
            <w:webHidden/>
          </w:rPr>
        </w:r>
        <w:r w:rsidR="002F1BE1">
          <w:rPr>
            <w:noProof/>
            <w:webHidden/>
          </w:rPr>
          <w:fldChar w:fldCharType="separate"/>
        </w:r>
        <w:r w:rsidR="002F1BE1">
          <w:rPr>
            <w:noProof/>
            <w:webHidden/>
          </w:rPr>
          <w:t>8</w:t>
        </w:r>
        <w:r w:rsidR="002F1BE1">
          <w:rPr>
            <w:noProof/>
            <w:webHidden/>
          </w:rPr>
          <w:fldChar w:fldCharType="end"/>
        </w:r>
      </w:hyperlink>
    </w:p>
    <w:p w:rsidR="00A043B3" w:rsidRDefault="00A043B3" w:rsidP="005A492F">
      <w:pPr>
        <w:rPr>
          <w:rFonts w:ascii="Arial" w:hAnsi="Arial" w:cs="Arial"/>
          <w:b/>
          <w:sz w:val="32"/>
          <w:szCs w:val="32"/>
        </w:rPr>
      </w:pPr>
      <w:r>
        <w:fldChar w:fldCharType="end"/>
      </w:r>
    </w:p>
    <w:p w:rsidR="005A492F" w:rsidRPr="005D06E3" w:rsidRDefault="005A492F" w:rsidP="005D06E3">
      <w:pPr>
        <w:pStyle w:val="Overskrift1"/>
      </w:pPr>
      <w:bookmarkStart w:id="4" w:name="_Toc360093014"/>
      <w:r w:rsidRPr="005D06E3">
        <w:t>Mål</w:t>
      </w:r>
      <w:bookmarkEnd w:id="2"/>
      <w:r w:rsidR="008F6DE3" w:rsidRPr="005D06E3">
        <w:t xml:space="preserve"> og målgruppe</w:t>
      </w:r>
      <w:bookmarkEnd w:id="4"/>
    </w:p>
    <w:p w:rsidR="005A492F" w:rsidRPr="00BE0338" w:rsidRDefault="005A492F" w:rsidP="00921982">
      <w:pPr>
        <w:rPr>
          <w:sz w:val="20"/>
          <w:szCs w:val="20"/>
        </w:rPr>
      </w:pPr>
    </w:p>
    <w:p w:rsidR="00844543" w:rsidRDefault="00844543" w:rsidP="00844543">
      <w:r>
        <w:t>Sensor</w:t>
      </w:r>
      <w:r w:rsidR="00BE35EA">
        <w:t>veiledningen</w:t>
      </w:r>
      <w:r>
        <w:t xml:space="preserve"> er en samling av retningsgivende og relevante dokumenter (eller lenker til nettsider) for bedømmelse av mastergrader ved </w:t>
      </w:r>
      <w:r w:rsidRPr="00BE1644">
        <w:rPr>
          <w:highlight w:val="lightGray"/>
        </w:rPr>
        <w:t>XXX</w:t>
      </w:r>
      <w:r>
        <w:t xml:space="preserve"> institutt. </w:t>
      </w:r>
      <w:r w:rsidR="00607644">
        <w:t xml:space="preserve">Dette inkluderer både nasjonale retningslinjer og </w:t>
      </w:r>
      <w:r w:rsidR="00BB5815">
        <w:t xml:space="preserve">utfyllende regler og gjeldende praksis ved </w:t>
      </w:r>
      <w:r w:rsidR="00BB5815" w:rsidRPr="00BB5815">
        <w:rPr>
          <w:highlight w:val="lightGray"/>
        </w:rPr>
        <w:t>XXX</w:t>
      </w:r>
      <w:r w:rsidR="00BB5815">
        <w:t xml:space="preserve"> institutt, UiB.</w:t>
      </w:r>
    </w:p>
    <w:p w:rsidR="00844543" w:rsidRDefault="00844543" w:rsidP="00844543"/>
    <w:p w:rsidR="00844543" w:rsidRDefault="00844543" w:rsidP="00844543">
      <w:r>
        <w:t>Formålet med sensor</w:t>
      </w:r>
      <w:r w:rsidR="00BE35EA">
        <w:t>veiledningen</w:t>
      </w:r>
      <w:r>
        <w:t xml:space="preserve"> er å sikre at alle impliserte parter - kandidat, veiledere, sensor</w:t>
      </w:r>
      <w:r w:rsidR="0041035B">
        <w:t>(er)</w:t>
      </w:r>
      <w:r>
        <w:t xml:space="preserve"> og eksaminator - har en felles fo</w:t>
      </w:r>
      <w:r w:rsidR="001D689A">
        <w:t>rståelse av gjeldende regler og</w:t>
      </w:r>
      <w:r>
        <w:t xml:space="preserve"> </w:t>
      </w:r>
      <w:r w:rsidR="001D689A">
        <w:t xml:space="preserve">bruk av karakterskalaen, </w:t>
      </w:r>
      <w:r>
        <w:t xml:space="preserve">samt kjennskap til den praksis som det legges opp til ved </w:t>
      </w:r>
      <w:r w:rsidRPr="00BE1644">
        <w:rPr>
          <w:highlight w:val="lightGray"/>
        </w:rPr>
        <w:t>XXX</w:t>
      </w:r>
      <w:r>
        <w:t xml:space="preserve"> institutt. </w:t>
      </w:r>
    </w:p>
    <w:p w:rsidR="005A492F" w:rsidRDefault="005A492F" w:rsidP="005A492F"/>
    <w:p w:rsidR="000A7144" w:rsidRDefault="000A7144" w:rsidP="000A7144">
      <w:pPr>
        <w:pStyle w:val="Bunntekst"/>
        <w:tabs>
          <w:tab w:val="left" w:pos="375"/>
        </w:tabs>
        <w:rPr>
          <w:rStyle w:val="Sidetall"/>
        </w:rPr>
      </w:pPr>
      <w:r>
        <w:rPr>
          <w:bCs/>
        </w:rPr>
        <w:t>Det nasjonale fakultetsmøte for realfag (</w:t>
      </w:r>
      <w:proofErr w:type="spellStart"/>
      <w:r>
        <w:rPr>
          <w:bCs/>
        </w:rPr>
        <w:t>NFmR</w:t>
      </w:r>
      <w:proofErr w:type="spellEnd"/>
      <w:r>
        <w:rPr>
          <w:bCs/>
        </w:rPr>
        <w:t xml:space="preserve">) og Nasjonalt råd for teknologisk utdanning (NRT) har utarbeidet karakterbeskrivelser og vurderingskriterier for sensur av masteroppgaver i matematiske, naturvitenskapelige og teknologiske fag (MNT-fag). </w:t>
      </w:r>
      <w:r>
        <w:t>Sensurering av masteroppgaver etter de nye retningslinjer gjelder for studenter som begynner på et 2-årig masterprogram eller på sitt 4. år i et 5-årig integrert masterprogram høsten 2012 eller senere.</w:t>
      </w:r>
    </w:p>
    <w:p w:rsidR="00BB5815" w:rsidRDefault="00BB5815" w:rsidP="00332A43">
      <w:pPr>
        <w:rPr>
          <w:bCs/>
        </w:rPr>
      </w:pPr>
    </w:p>
    <w:p w:rsidR="00921982" w:rsidRDefault="00921982" w:rsidP="00332A43">
      <w:pPr>
        <w:rPr>
          <w:bCs/>
        </w:rPr>
      </w:pPr>
    </w:p>
    <w:p w:rsidR="00921982" w:rsidRDefault="00921982" w:rsidP="00332A43">
      <w:pPr>
        <w:rPr>
          <w:rFonts w:ascii="Arial" w:hAnsi="Arial" w:cs="Arial"/>
          <w:b/>
          <w:bCs/>
          <w:sz w:val="24"/>
          <w:szCs w:val="24"/>
        </w:rPr>
      </w:pPr>
      <w:r w:rsidRPr="00921982">
        <w:rPr>
          <w:rFonts w:ascii="Arial" w:hAnsi="Arial" w:cs="Arial"/>
          <w:b/>
          <w:bCs/>
          <w:sz w:val="24"/>
          <w:szCs w:val="24"/>
        </w:rPr>
        <w:t>Nasjonale retningslinjer for karaktersetting av masteroppgaver innenfor MNT-fagene</w:t>
      </w:r>
    </w:p>
    <w:p w:rsidR="00921982" w:rsidRPr="00BE0338" w:rsidRDefault="00921982" w:rsidP="00332A43">
      <w:pPr>
        <w:rPr>
          <w:rFonts w:ascii="Arial" w:hAnsi="Arial" w:cs="Arial"/>
          <w:b/>
          <w:bCs/>
          <w:sz w:val="20"/>
          <w:szCs w:val="20"/>
        </w:rPr>
      </w:pPr>
    </w:p>
    <w:p w:rsidR="00921982" w:rsidRPr="00921982" w:rsidRDefault="00921982" w:rsidP="00921982">
      <w:pPr>
        <w:rPr>
          <w:rFonts w:ascii="Cambria" w:hAnsi="Cambria" w:cs="Calibri"/>
        </w:rPr>
      </w:pPr>
      <w:r w:rsidRPr="00921982">
        <w:rPr>
          <w:rFonts w:ascii="Cambria" w:hAnsi="Cambria" w:cs="Calibri"/>
        </w:rPr>
        <w:t xml:space="preserve">Universitets- og høgskolerådet (UHR) har sammen med berørte institusjoner og det nasjonale rådssystemet arbeidet for å koordinere bruken av karakterskalaen. Denne sensormappen er utarbeidet i tråd med de nye, nasjonale karakterbeskrivelsene og retningslinjene. Sensurering av masteroppgaver etter disse karakterbeskrivelsene og retningslinjene trer i kraft for studenter som blir tatt opp til masterprogrammet i </w:t>
      </w:r>
      <w:r w:rsidR="0009675B" w:rsidRPr="00CB19A8">
        <w:rPr>
          <w:highlight w:val="lightGray"/>
        </w:rPr>
        <w:t>xxx</w:t>
      </w:r>
      <w:r w:rsidR="0009675B">
        <w:rPr>
          <w:rFonts w:ascii="Cambria" w:hAnsi="Cambria" w:cs="Calibri"/>
        </w:rPr>
        <w:t xml:space="preserve"> </w:t>
      </w:r>
      <w:r w:rsidRPr="00921982">
        <w:rPr>
          <w:rFonts w:ascii="Cambria" w:hAnsi="Cambria" w:cs="Calibri"/>
        </w:rPr>
        <w:t>høsten 2012</w:t>
      </w:r>
      <w:r w:rsidR="00ED135F">
        <w:rPr>
          <w:rFonts w:ascii="Cambria" w:hAnsi="Cambria" w:cs="Calibri"/>
        </w:rPr>
        <w:t xml:space="preserve"> eller senere</w:t>
      </w:r>
      <w:r w:rsidRPr="00921982">
        <w:rPr>
          <w:rFonts w:ascii="Cambria" w:hAnsi="Cambria" w:cs="Calibri"/>
        </w:rPr>
        <w:t>.</w:t>
      </w:r>
    </w:p>
    <w:p w:rsidR="00921982" w:rsidRPr="00921982" w:rsidRDefault="00921982" w:rsidP="00332A43">
      <w:pPr>
        <w:rPr>
          <w:rFonts w:ascii="Arial" w:hAnsi="Arial" w:cs="Arial"/>
          <w:b/>
          <w:bCs/>
          <w:sz w:val="24"/>
          <w:szCs w:val="24"/>
        </w:rPr>
      </w:pPr>
    </w:p>
    <w:p w:rsidR="00332A43" w:rsidRPr="00717410" w:rsidRDefault="00BB5815" w:rsidP="00332A43">
      <w:pPr>
        <w:rPr>
          <w:bCs/>
        </w:rPr>
      </w:pPr>
      <w:r>
        <w:rPr>
          <w:bCs/>
        </w:rPr>
        <w:t xml:space="preserve">For mer informasjon og dokumenter </w:t>
      </w:r>
      <w:r w:rsidR="00921982">
        <w:rPr>
          <w:bCs/>
        </w:rPr>
        <w:t xml:space="preserve">angående nasjonale retningslinjer for MNT-fagene </w:t>
      </w:r>
      <w:proofErr w:type="gramStart"/>
      <w:r>
        <w:rPr>
          <w:bCs/>
        </w:rPr>
        <w:t>s</w:t>
      </w:r>
      <w:r w:rsidR="00332A43" w:rsidRPr="00B02103">
        <w:rPr>
          <w:bCs/>
        </w:rPr>
        <w:t>e</w:t>
      </w:r>
      <w:proofErr w:type="gramEnd"/>
      <w:r w:rsidR="00332A43" w:rsidRPr="00B02103">
        <w:rPr>
          <w:bCs/>
        </w:rPr>
        <w:t xml:space="preserve"> </w:t>
      </w:r>
      <w:hyperlink r:id="rId10" w:history="1">
        <w:r w:rsidR="00332A43" w:rsidRPr="00717410">
          <w:rPr>
            <w:color w:val="0000EE"/>
          </w:rPr>
          <w:t>http://link.uib.no/?5hs8W</w:t>
        </w:r>
      </w:hyperlink>
      <w:r w:rsidR="00332A43" w:rsidRPr="00717410">
        <w:rPr>
          <w:sz w:val="18"/>
          <w:szCs w:val="18"/>
        </w:rPr>
        <w:t xml:space="preserve"> </w:t>
      </w:r>
    </w:p>
    <w:p w:rsidR="005A492F" w:rsidRDefault="005A492F" w:rsidP="005A492F">
      <w:pPr>
        <w:jc w:val="right"/>
      </w:pPr>
      <w:r>
        <w:t>Studieadministrasjonen</w:t>
      </w:r>
    </w:p>
    <w:p w:rsidR="00BE0338" w:rsidRDefault="00BE0338" w:rsidP="005A492F">
      <w:pPr>
        <w:jc w:val="right"/>
      </w:pPr>
      <w:r w:rsidRPr="00BE0338">
        <w:rPr>
          <w:highlight w:val="lightGray"/>
        </w:rPr>
        <w:t>XXX</w:t>
      </w:r>
      <w:r>
        <w:t xml:space="preserve"> institutt</w:t>
      </w:r>
    </w:p>
    <w:p w:rsidR="005A492F" w:rsidRDefault="005A492F" w:rsidP="005A492F">
      <w:pPr>
        <w:jc w:val="right"/>
      </w:pPr>
      <w:r>
        <w:t xml:space="preserve">Bergen, </w:t>
      </w:r>
      <w:r w:rsidR="00BE1644" w:rsidRPr="00BE1644">
        <w:rPr>
          <w:highlight w:val="lightGray"/>
        </w:rPr>
        <w:t>dato</w:t>
      </w:r>
    </w:p>
    <w:bookmarkEnd w:id="3"/>
    <w:p w:rsidR="00B22E8D" w:rsidRPr="00B22E8D" w:rsidRDefault="00B22E8D" w:rsidP="00B22E8D">
      <w:pPr>
        <w:pStyle w:val="Bunntekst"/>
        <w:tabs>
          <w:tab w:val="left" w:pos="375"/>
        </w:tabs>
        <w:rPr>
          <w:rStyle w:val="Sidetall"/>
        </w:rPr>
      </w:pPr>
      <w:r w:rsidRPr="00B22E8D">
        <w:rPr>
          <w:rStyle w:val="Sidetall"/>
        </w:rPr>
        <w:t xml:space="preserve">Studieadministrasjonen </w:t>
      </w:r>
    </w:p>
    <w:p w:rsidR="00B22E8D" w:rsidRPr="00B22E8D" w:rsidRDefault="00BE1644" w:rsidP="00B22E8D">
      <w:pPr>
        <w:pStyle w:val="Bunntekst"/>
        <w:tabs>
          <w:tab w:val="left" w:pos="375"/>
        </w:tabs>
        <w:rPr>
          <w:rStyle w:val="Sidetall"/>
        </w:rPr>
      </w:pPr>
      <w:r w:rsidRPr="00BE1644">
        <w:rPr>
          <w:rStyle w:val="Sidetall"/>
          <w:highlight w:val="lightGray"/>
        </w:rPr>
        <w:t>XXX</w:t>
      </w:r>
      <w:r w:rsidR="00B22E8D" w:rsidRPr="00B22E8D">
        <w:rPr>
          <w:rStyle w:val="Sidetall"/>
        </w:rPr>
        <w:t xml:space="preserve"> institutt</w:t>
      </w:r>
      <w:r w:rsidR="00BE0338">
        <w:rPr>
          <w:rStyle w:val="Sidetall"/>
        </w:rPr>
        <w:t xml:space="preserve">, </w:t>
      </w:r>
      <w:r w:rsidR="00B22E8D" w:rsidRPr="00B22E8D">
        <w:rPr>
          <w:rStyle w:val="Sidetall"/>
        </w:rPr>
        <w:t>Universitetet i Bergen</w:t>
      </w:r>
    </w:p>
    <w:p w:rsidR="00B22E8D" w:rsidRPr="0009675B" w:rsidRDefault="00B22E8D" w:rsidP="00B22E8D">
      <w:pPr>
        <w:pStyle w:val="Bunntekst"/>
        <w:tabs>
          <w:tab w:val="left" w:pos="375"/>
        </w:tabs>
        <w:rPr>
          <w:rStyle w:val="Sidetall"/>
        </w:rPr>
      </w:pPr>
      <w:r w:rsidRPr="0009675B">
        <w:rPr>
          <w:rStyle w:val="Sidetall"/>
        </w:rPr>
        <w:t xml:space="preserve">Tlf. 55 58 </w:t>
      </w:r>
      <w:r w:rsidR="00BE1644" w:rsidRPr="0009675B">
        <w:rPr>
          <w:rStyle w:val="Sidetall"/>
          <w:highlight w:val="lightGray"/>
        </w:rPr>
        <w:t xml:space="preserve">xx </w:t>
      </w:r>
      <w:proofErr w:type="spellStart"/>
      <w:r w:rsidR="00BE1644" w:rsidRPr="0009675B">
        <w:rPr>
          <w:rStyle w:val="Sidetall"/>
          <w:highlight w:val="lightGray"/>
        </w:rPr>
        <w:t>xx</w:t>
      </w:r>
      <w:proofErr w:type="spellEnd"/>
    </w:p>
    <w:p w:rsidR="00B22E8D" w:rsidRPr="00B84F14" w:rsidRDefault="00BE1644" w:rsidP="00B22E8D">
      <w:pPr>
        <w:pStyle w:val="Bunntekst"/>
        <w:tabs>
          <w:tab w:val="left" w:pos="375"/>
        </w:tabs>
        <w:rPr>
          <w:rStyle w:val="Sidetall"/>
        </w:rPr>
      </w:pPr>
      <w:r w:rsidRPr="00B84F14">
        <w:rPr>
          <w:rStyle w:val="Sidetall"/>
          <w:highlight w:val="lightGray"/>
        </w:rPr>
        <w:t>E-post-adresse</w:t>
      </w:r>
    </w:p>
    <w:p w:rsidR="00B22E8D" w:rsidRPr="00B84F14" w:rsidRDefault="00BE1644" w:rsidP="00B22E8D">
      <w:pPr>
        <w:pStyle w:val="Bunntekst"/>
        <w:tabs>
          <w:tab w:val="left" w:pos="375"/>
        </w:tabs>
        <w:rPr>
          <w:rStyle w:val="Sidetall"/>
        </w:rPr>
      </w:pPr>
      <w:r w:rsidRPr="00B84F14">
        <w:rPr>
          <w:rStyle w:val="Sidetall"/>
          <w:highlight w:val="lightGray"/>
        </w:rPr>
        <w:t>Instituttets hjemmeside</w:t>
      </w:r>
    </w:p>
    <w:p w:rsidR="00B22E8D" w:rsidRDefault="00B22E8D" w:rsidP="00B22E8D">
      <w:pPr>
        <w:sectPr w:rsidR="00B22E8D" w:rsidSect="00B22E8D">
          <w:footerReference w:type="default" r:id="rId11"/>
          <w:pgSz w:w="12240" w:h="15840"/>
          <w:pgMar w:top="1440" w:right="1800" w:bottom="1440" w:left="1800" w:header="708" w:footer="647" w:gutter="0"/>
          <w:cols w:space="708"/>
          <w:docGrid w:linePitch="360"/>
        </w:sectPr>
      </w:pPr>
    </w:p>
    <w:p w:rsidR="00E455E5" w:rsidRPr="00D45C53" w:rsidRDefault="00E455E5" w:rsidP="009149DB">
      <w:pPr>
        <w:pStyle w:val="Overskrift1"/>
        <w:pBdr>
          <w:bottom w:val="single" w:sz="4" w:space="1" w:color="auto"/>
        </w:pBdr>
      </w:pPr>
      <w:bookmarkStart w:id="5" w:name="_Toc360093015"/>
      <w:bookmarkStart w:id="6" w:name="_Toc83108597"/>
      <w:r>
        <w:lastRenderedPageBreak/>
        <w:t>Nasjonale</w:t>
      </w:r>
      <w:r w:rsidRPr="00D45C53">
        <w:t xml:space="preserve"> retningslinjer</w:t>
      </w:r>
      <w:bookmarkEnd w:id="5"/>
    </w:p>
    <w:p w:rsidR="006E0248" w:rsidRPr="006E0248" w:rsidRDefault="006E0248" w:rsidP="003435B1">
      <w:pPr>
        <w:pStyle w:val="Overskrift2"/>
      </w:pPr>
      <w:bookmarkStart w:id="7" w:name="_Toc360093016"/>
      <w:r w:rsidRPr="006E0248">
        <w:t>Karaktersystemet – generelle og kvalitative beskrivelser</w:t>
      </w:r>
      <w:bookmarkEnd w:id="7"/>
    </w:p>
    <w:p w:rsidR="006E0248" w:rsidRPr="006E0248" w:rsidRDefault="006E0248" w:rsidP="006E0248">
      <w:pPr>
        <w:rPr>
          <w:rFonts w:ascii="Cambria" w:hAnsi="Cambria" w:cs="Calibri"/>
        </w:rPr>
      </w:pPr>
    </w:p>
    <w:p w:rsidR="006E0248" w:rsidRPr="006E0248" w:rsidRDefault="006E0248" w:rsidP="006E0248">
      <w:pPr>
        <w:pBdr>
          <w:top w:val="single" w:sz="4" w:space="1" w:color="auto"/>
          <w:left w:val="single" w:sz="4" w:space="4" w:color="auto"/>
          <w:bottom w:val="single" w:sz="4" w:space="1" w:color="auto"/>
          <w:right w:val="single" w:sz="4" w:space="4" w:color="auto"/>
        </w:pBdr>
        <w:rPr>
          <w:rFonts w:ascii="Cambria" w:hAnsi="Cambria" w:cs="Calibri"/>
          <w:i/>
          <w:szCs w:val="20"/>
        </w:rPr>
      </w:pPr>
      <w:r w:rsidRPr="006E0248">
        <w:rPr>
          <w:rFonts w:ascii="Cambria" w:hAnsi="Cambria" w:cs="Calibri"/>
          <w:i/>
          <w:sz w:val="20"/>
          <w:szCs w:val="20"/>
        </w:rPr>
        <w:t xml:space="preserve">Hentet fra Det matematisk-naturvitenskapelige fakultet sine nettsider om nye retningslinjer for karaktersetting av masteroppgaver innenfor MNT-fagene: </w:t>
      </w:r>
      <w:hyperlink r:id="rId12" w:history="1">
        <w:r w:rsidRPr="006E0248">
          <w:rPr>
            <w:rFonts w:ascii="Cambria" w:hAnsi="Cambria" w:cs="Calibri"/>
            <w:i/>
            <w:color w:val="0000FF"/>
            <w:sz w:val="20"/>
            <w:szCs w:val="20"/>
            <w:u w:val="single"/>
          </w:rPr>
          <w:t>http://www.uib.no/matnat/utdanning/reglement-og-prosedyrer/reglement-i-utdanningssaker-ved-det-matematisk-naturvitenskapelige-fakultet/karaktersetting-av-masteroppgaver-innenfor-mnt-fagene-nye-retningslinjer</w:t>
        </w:r>
      </w:hyperlink>
      <w:r w:rsidRPr="006E0248">
        <w:rPr>
          <w:rFonts w:ascii="Cambria" w:hAnsi="Cambria" w:cs="Calibri"/>
          <w:i/>
          <w:sz w:val="20"/>
          <w:szCs w:val="20"/>
        </w:rPr>
        <w:t xml:space="preserve"> </w:t>
      </w:r>
      <w:r w:rsidR="00B255EC">
        <w:rPr>
          <w:rFonts w:ascii="Cambria" w:hAnsi="Cambria" w:cs="Calibri"/>
          <w:i/>
          <w:sz w:val="20"/>
          <w:szCs w:val="20"/>
        </w:rPr>
        <w:t>(kort lenke</w:t>
      </w:r>
      <w:r w:rsidR="00B255EC" w:rsidRPr="00D432D2">
        <w:rPr>
          <w:rFonts w:ascii="Cambria" w:hAnsi="Cambria" w:cs="Calibri"/>
          <w:i/>
          <w:sz w:val="20"/>
          <w:szCs w:val="20"/>
        </w:rPr>
        <w:t xml:space="preserve">: </w:t>
      </w:r>
      <w:hyperlink r:id="rId13" w:history="1">
        <w:r w:rsidR="00B255EC" w:rsidRPr="00D432D2">
          <w:rPr>
            <w:rFonts w:ascii="Cambria" w:hAnsi="Cambria"/>
            <w:i/>
            <w:color w:val="0000EE"/>
            <w:sz w:val="20"/>
            <w:szCs w:val="20"/>
          </w:rPr>
          <w:t>http://link.uib.no/?5hs8W</w:t>
        </w:r>
      </w:hyperlink>
      <w:r w:rsidR="00B255EC" w:rsidRPr="00D432D2">
        <w:rPr>
          <w:rFonts w:ascii="Cambria" w:hAnsi="Cambria"/>
          <w:i/>
          <w:sz w:val="20"/>
          <w:szCs w:val="20"/>
        </w:rPr>
        <w:t>)</w:t>
      </w:r>
    </w:p>
    <w:p w:rsidR="006E0248" w:rsidRPr="006E0248" w:rsidRDefault="006E0248" w:rsidP="006E0248">
      <w:pPr>
        <w:rPr>
          <w:rFonts w:ascii="Cambria" w:hAnsi="Cambria"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7"/>
        <w:gridCol w:w="7393"/>
      </w:tblGrid>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Symbol</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Betegnelse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D432D2" w:rsidRDefault="006E0248" w:rsidP="006E0248">
            <w:pPr>
              <w:rPr>
                <w:rFonts w:ascii="Cambria" w:eastAsia="Calibri" w:hAnsi="Cambria" w:cs="Calibri"/>
                <w:b/>
                <w:sz w:val="20"/>
                <w:szCs w:val="20"/>
              </w:rPr>
            </w:pPr>
            <w:r w:rsidRPr="006E0248">
              <w:rPr>
                <w:rFonts w:ascii="Cambria" w:eastAsia="Calibri" w:hAnsi="Cambria" w:cs="Calibri"/>
                <w:b/>
                <w:sz w:val="20"/>
                <w:szCs w:val="20"/>
              </w:rPr>
              <w:t>Beskrivelse</w:t>
            </w:r>
          </w:p>
          <w:p w:rsidR="009149DB" w:rsidRPr="006E0248" w:rsidRDefault="009149DB" w:rsidP="006E0248">
            <w:pPr>
              <w:rPr>
                <w:rFonts w:ascii="Cambria" w:eastAsia="Calibri" w:hAnsi="Cambria" w:cs="Calibri"/>
                <w:b/>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A</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 prestasjon som klart utmerker seg og viser et, i nasjonal sammenheng, åpenbart forskertalent og/eller or</w:t>
            </w:r>
            <w:r w:rsidR="00AD7B2B" w:rsidRPr="00D432D2">
              <w:rPr>
                <w:rFonts w:ascii="Cambria" w:eastAsia="Calibri" w:hAnsi="Cambria" w:cs="Calibri"/>
                <w:b/>
                <w:sz w:val="20"/>
                <w:szCs w:val="20"/>
              </w:rPr>
              <w:t>i</w:t>
            </w:r>
            <w:r w:rsidRPr="006E0248">
              <w:rPr>
                <w:rFonts w:ascii="Cambria" w:eastAsia="Calibri" w:hAnsi="Cambria" w:cs="Calibri"/>
                <w:b/>
                <w:sz w:val="20"/>
                <w:szCs w:val="20"/>
              </w:rPr>
              <w:t xml:space="preserve">ginalitet.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innsikt i fagområdets vitenskapelige teori og metoder og viser fagkunnskap på svært høyt nivå. Målene med oppgaven er klart definert og lette å forstå.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overbevisende måte, innehar alle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meget avanserte forsøk eller beregninger på egen hånd og arbeider svært selvstendig.</w:t>
            </w:r>
          </w:p>
          <w:p w:rsidR="006E0248" w:rsidRPr="00D107FE" w:rsidRDefault="006E0248" w:rsidP="00D432D2">
            <w:pPr>
              <w:numPr>
                <w:ilvl w:val="0"/>
                <w:numId w:val="14"/>
              </w:numPr>
              <w:contextualSpacing/>
              <w:rPr>
                <w:rFonts w:ascii="Cambria" w:eastAsia="Calibri" w:hAnsi="Cambria" w:cs="Calibri"/>
                <w:sz w:val="20"/>
                <w:szCs w:val="20"/>
              </w:rPr>
            </w:pPr>
            <w:r w:rsidRPr="00D107FE">
              <w:rPr>
                <w:rFonts w:ascii="Cambria" w:eastAsia="Calibri" w:hAnsi="Cambria" w:cs="Calibri"/>
                <w:sz w:val="20"/>
                <w:szCs w:val="20"/>
              </w:rPr>
              <w:t>Arbeidet fremstår som svært omfattende og/eller nyskapende. Analyse og diskusjon er faglig svært godt fundert og begrunnet og er tydelig koblet til problemstillingen. Kandidaten viser svært god evne til kritisk refleksjon og skiller tydelig mellom eget og andres bidrag.</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svært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 prestasjon som klart skiller seg ut.</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fagkunnskap og innsikt i fagområdets vitenskapelige teori og metoder. Målene med oppgaven er klart definert og lette å forstå. </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solid måte, innehar de aller fleste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avanserte forsøk eller beregninger på egen hånd og arbeider meget selvstendig.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Arbeidet fremstår som omfattende og/eller nyskapende. Analyse og diskusjon er faglig meget godt fundert og begrunnet og er tydelig koblet til problemstillingen. Kandidaten viser meget god evne til kritisk refleksjon og skiller tydelig mellom eget og andres bidrag.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meget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C</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God prestasjon. </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Kandidaten har god fagkunnskap og innsikt i fagområdets vitenskapelige teori og metoder. Målene med oppgaven er hovedsakelig godt definert, men kan inneholde uklare formuleringer.</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Kandidaten benytter relevante faglige metoder på en god måte, innehar de fleste relevante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ganske avanserte forsøk eller beregninger på egen hånd og arbeider selvstendig.</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Arbeidet fremstår som godt med innslag av kreativitet. Analyse og </w:t>
            </w:r>
            <w:r w:rsidRPr="006E0248">
              <w:rPr>
                <w:rFonts w:ascii="Cambria" w:eastAsia="Calibri" w:hAnsi="Cambria" w:cs="Calibri"/>
                <w:sz w:val="20"/>
                <w:szCs w:val="20"/>
              </w:rPr>
              <w:lastRenderedPageBreak/>
              <w:t>diskusjon er faglig godt fundert og begrunnet og er koblet til problemstillingen. Kandidaten viser god evne til kritisk refleksjon og skiller vanligvis tydelig mellom eget og andres bidrag.</w:t>
            </w:r>
          </w:p>
          <w:p w:rsidR="006E0248" w:rsidRPr="00D432D2"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godt nivå.</w:t>
            </w:r>
          </w:p>
          <w:p w:rsidR="001443F1" w:rsidRPr="006E0248" w:rsidRDefault="001443F1"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D</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Nokså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Klart akseptabel prestasjon.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Kandidaten har nokså god fagkunnskap og innsikt i fagområdets vitenskapelige teori og metoder. Målene med oppgaven kan være noe uklart definert.</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stort sett benytte relevante faglige metoder, innehar de viktigste tekniske ferdigheter for oppgaven og kan gjennomføre forsøk eller beregninger på egen hånd. Kandidaten </w:t>
            </w:r>
          </w:p>
          <w:p w:rsidR="006E0248" w:rsidRPr="006E0248" w:rsidRDefault="006E0248" w:rsidP="00D432D2">
            <w:pPr>
              <w:ind w:left="720"/>
              <w:contextualSpacing/>
              <w:rPr>
                <w:rFonts w:ascii="Cambria" w:eastAsia="Calibri" w:hAnsi="Cambria" w:cs="Calibri"/>
                <w:sz w:val="20"/>
                <w:szCs w:val="20"/>
              </w:rPr>
            </w:pPr>
            <w:r w:rsidRPr="006E0248">
              <w:rPr>
                <w:rFonts w:ascii="Cambria" w:eastAsia="Calibri" w:hAnsi="Cambria" w:cs="Calibri"/>
                <w:sz w:val="20"/>
                <w:szCs w:val="20"/>
              </w:rPr>
              <w:t xml:space="preserve">arbeider noe selvstendig, men er avhengig av relativt tett oppfølging for å ha god faglig progresjon og kan ha problemer med å utnytte forskningsmiljøets kompetanse i eget arbeid.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Arbeidet fremstår som nokså godt. Analyse og diskusjon er faglig fundert og begrunnet og koblet til problemstillingen, men med potensial for forbedring. Kandidaten viser evne til kritisk refleksjon, men kan ha problemer med å skille klart mellom eget og andres bidrag</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akseptabelt nivå.</w:t>
            </w:r>
          </w:p>
          <w:p w:rsidR="006E0248" w:rsidRPr="006E0248" w:rsidRDefault="006E0248" w:rsidP="00D432D2">
            <w:pPr>
              <w:ind w:left="720"/>
              <w:contextualSpacing/>
              <w:rPr>
                <w:rFonts w:ascii="Cambria" w:eastAsia="Calibri" w:hAnsi="Cambria" w:cs="Calibri"/>
                <w:sz w:val="20"/>
                <w:szCs w:val="20"/>
              </w:rPr>
            </w:pPr>
          </w:p>
        </w:tc>
      </w:tr>
      <w:tr w:rsidR="006E0248" w:rsidRPr="0009675B"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E</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Tilstrekkelig</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er akseptabel ved at den tilfredsstiller </w:t>
            </w: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minimumskravene. </w:t>
            </w:r>
          </w:p>
          <w:p w:rsidR="006E0248" w:rsidRPr="006E0248" w:rsidRDefault="006E0248" w:rsidP="00D432D2">
            <w:pPr>
              <w:numPr>
                <w:ilvl w:val="0"/>
                <w:numId w:val="18"/>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tilstrekkelig fagkunnskap og innsikt i fagområdets vitenskapelige teori og metoder. Målene med oppgaven er beskrevet, men kan være uklare.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 xml:space="preserve">Kandidaten kan benytte noen relevante faglige metoder, innehar et minimum av tekniske ferdigheter for oppgaven og kan gjennomføre enkle forsøk eller beregninger på egen hånd, men viser begrenset faglig progresjon uten tett oppfølging og har </w:t>
            </w:r>
            <w:proofErr w:type="gramStart"/>
            <w:r w:rsidRPr="00FF6689">
              <w:rPr>
                <w:rFonts w:ascii="Cambria" w:eastAsia="Calibri" w:hAnsi="Cambria" w:cs="Calibri"/>
                <w:sz w:val="20"/>
                <w:szCs w:val="20"/>
              </w:rPr>
              <w:t>noe</w:t>
            </w:r>
            <w:proofErr w:type="gramEnd"/>
            <w:r w:rsidRPr="00FF6689">
              <w:rPr>
                <w:rFonts w:ascii="Cambria" w:eastAsia="Calibri" w:hAnsi="Cambria" w:cs="Calibri"/>
                <w:sz w:val="20"/>
                <w:szCs w:val="20"/>
              </w:rPr>
              <w:t xml:space="preserve"> problemer med å utnytte forskningsmiljøets kompetanse i eget arbeid.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Arbeidet fremstår som relativt beskjedent og noe fragmentarisk. Analyse og diskusjon er tilstrekkelig faglig fundert, men burde vært bedre koblet til problemstillingen. Kandidaten viser nødvendig evne til kritisk refleksjon, men kan ha problemer med å skille mellom eget og andres bidrag.</w:t>
            </w:r>
          </w:p>
          <w:p w:rsidR="006E0248" w:rsidRPr="008D1E4E" w:rsidRDefault="006E0248" w:rsidP="00D432D2">
            <w:pPr>
              <w:numPr>
                <w:ilvl w:val="0"/>
                <w:numId w:val="18"/>
              </w:numPr>
              <w:contextualSpacing/>
              <w:rPr>
                <w:rFonts w:ascii="Cambria" w:eastAsia="Calibri" w:hAnsi="Cambria" w:cs="Calibri"/>
                <w:sz w:val="20"/>
                <w:szCs w:val="20"/>
                <w:lang w:val="nn-NO"/>
              </w:rPr>
            </w:pPr>
            <w:r w:rsidRPr="008D1E4E">
              <w:rPr>
                <w:rFonts w:ascii="Cambria" w:eastAsia="Calibri" w:hAnsi="Cambria" w:cs="Calibri"/>
                <w:sz w:val="20"/>
                <w:szCs w:val="20"/>
              </w:rPr>
              <w:t xml:space="preserve">Fremstillingen er stort sett akseptabel, men har merkbare mangler </w:t>
            </w:r>
            <w:proofErr w:type="spellStart"/>
            <w:r w:rsidRPr="008D1E4E">
              <w:rPr>
                <w:rFonts w:ascii="Cambria" w:eastAsia="Calibri" w:hAnsi="Cambria" w:cs="Calibri"/>
                <w:sz w:val="20"/>
                <w:szCs w:val="20"/>
                <w:lang w:val="nn-NO"/>
              </w:rPr>
              <w:t>mht</w:t>
            </w:r>
            <w:proofErr w:type="spellEnd"/>
            <w:r w:rsidRPr="008D1E4E">
              <w:rPr>
                <w:rFonts w:ascii="Cambria" w:eastAsia="Calibri" w:hAnsi="Cambria" w:cs="Calibri"/>
                <w:sz w:val="20"/>
                <w:szCs w:val="20"/>
                <w:lang w:val="nn-NO"/>
              </w:rPr>
              <w:t>. form, struktur og språk.</w:t>
            </w:r>
          </w:p>
          <w:p w:rsidR="006E0248" w:rsidRPr="006E0248" w:rsidRDefault="006E0248" w:rsidP="00D432D2">
            <w:pPr>
              <w:ind w:left="720"/>
              <w:contextualSpacing/>
              <w:rPr>
                <w:rFonts w:ascii="Cambria" w:eastAsia="Calibri" w:hAnsi="Cambria" w:cs="Calibri"/>
                <w:sz w:val="20"/>
                <w:szCs w:val="20"/>
                <w:lang w:val="nn-NO"/>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lang w:val="nn-NO"/>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Ikke bestått</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ikke tilfredsstiller minimumskravene. </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Kandidaten har ikke nødvendig fagkunnskap og innsikt i fagområdets vitenskapelige teori og metoder. Målene med oppgaven er uklart definert eller er ikke beskrevet.</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 xml:space="preserve">Kandidaten viser manglende kompetanse mht. bruk av fagområdets metoder, innehar ikke de ønskede tekniske ferdigheter og selvstendighet for oppgaven og har i liten grad utnyttet forskningsmiljøets kompetanse i eget arbeid. </w:t>
            </w:r>
          </w:p>
          <w:p w:rsidR="006E0248" w:rsidRPr="00CC12FB" w:rsidRDefault="006E0248" w:rsidP="00D432D2">
            <w:pPr>
              <w:numPr>
                <w:ilvl w:val="0"/>
                <w:numId w:val="19"/>
              </w:numPr>
              <w:contextualSpacing/>
              <w:rPr>
                <w:rFonts w:ascii="Cambria" w:eastAsia="Calibri" w:hAnsi="Cambria" w:cs="Calibri"/>
                <w:sz w:val="20"/>
                <w:szCs w:val="20"/>
              </w:rPr>
            </w:pPr>
            <w:r w:rsidRPr="00CC12FB">
              <w:rPr>
                <w:rFonts w:ascii="Cambria" w:eastAsia="Calibri" w:hAnsi="Cambria" w:cs="Calibri"/>
                <w:sz w:val="20"/>
                <w:szCs w:val="20"/>
              </w:rPr>
              <w:t>Arbeidet fremstår som beskjedent og fragmentarisk. Analyse og diskusjon er ikke i tilstrekkelig grad faglig fundert og er løst koblet til problemstillingen. Kandidaten viser ikke nødvendig evne til kritisk refleksjon og skiller lite mellom eget og andres bidrag.</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Fremstillingen har vesentlige mangler mht. form, struktur og språk.</w:t>
            </w:r>
          </w:p>
          <w:p w:rsidR="006E0248" w:rsidRPr="006E0248" w:rsidRDefault="006E0248" w:rsidP="00D432D2">
            <w:pPr>
              <w:ind w:left="720"/>
              <w:contextualSpacing/>
              <w:rPr>
                <w:rFonts w:ascii="Cambria" w:eastAsia="Calibri" w:hAnsi="Cambria" w:cs="Calibri"/>
                <w:sz w:val="20"/>
                <w:szCs w:val="20"/>
              </w:rPr>
            </w:pPr>
          </w:p>
        </w:tc>
      </w:tr>
    </w:tbl>
    <w:p w:rsidR="00070D5B" w:rsidRPr="00AA065F" w:rsidRDefault="00070D5B" w:rsidP="00AA065F">
      <w:pPr>
        <w:pStyle w:val="Overskrift2"/>
      </w:pPr>
      <w:r>
        <w:br w:type="page"/>
      </w:r>
      <w:bookmarkStart w:id="8" w:name="_Toc360093017"/>
      <w:r w:rsidRPr="00AA065F">
        <w:lastRenderedPageBreak/>
        <w:t>Sensorvurdering av masteroppgaver i MNT-fag</w:t>
      </w:r>
      <w:bookmarkEnd w:id="8"/>
    </w:p>
    <w:p w:rsidR="00070D5B" w:rsidRPr="00070D5B" w:rsidRDefault="00070D5B" w:rsidP="00070D5B">
      <w:pPr>
        <w:widowControl w:val="0"/>
        <w:autoSpaceDE w:val="0"/>
        <w:autoSpaceDN w:val="0"/>
        <w:adjustRightInd w:val="0"/>
        <w:spacing w:before="8" w:line="110" w:lineRule="exact"/>
        <w:rPr>
          <w:rFonts w:ascii="Times New Roman" w:hAnsi="Times New Roman"/>
          <w:sz w:val="11"/>
          <w:szCs w:val="11"/>
          <w:lang w:eastAsia="nb-NO"/>
        </w:rPr>
      </w:pPr>
    </w:p>
    <w:p w:rsidR="00070D5B" w:rsidRPr="00070D5B" w:rsidRDefault="00070D5B" w:rsidP="00070D5B">
      <w:pPr>
        <w:widowControl w:val="0"/>
        <w:autoSpaceDE w:val="0"/>
        <w:autoSpaceDN w:val="0"/>
        <w:adjustRightInd w:val="0"/>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lang w:eastAsia="nb-NO"/>
        </w:rPr>
        <w:t>u</w:t>
      </w:r>
      <w:r w:rsidRPr="00070D5B">
        <w:rPr>
          <w:rFonts w:ascii="Times New Roman" w:hAnsi="Times New Roman"/>
          <w:spacing w:val="-2"/>
          <w:lang w:eastAsia="nb-NO"/>
        </w:rPr>
        <w:t>r</w:t>
      </w:r>
      <w:r w:rsidRPr="00070D5B">
        <w:rPr>
          <w:rFonts w:ascii="Times New Roman" w:hAnsi="Times New Roman"/>
          <w:lang w:eastAsia="nb-NO"/>
        </w:rPr>
        <w:t>der</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pun</w:t>
      </w:r>
      <w:r w:rsidRPr="00070D5B">
        <w:rPr>
          <w:rFonts w:ascii="Times New Roman" w:hAnsi="Times New Roman"/>
          <w:spacing w:val="-2"/>
          <w:lang w:eastAsia="nb-NO"/>
        </w:rPr>
        <w:t>k</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 xml:space="preserve">pnådd </w:t>
      </w:r>
      <w:r w:rsidRPr="00070D5B">
        <w:rPr>
          <w:rFonts w:ascii="Times New Roman" w:hAnsi="Times New Roman"/>
          <w:spacing w:val="-2"/>
          <w:lang w:eastAsia="nb-NO"/>
        </w:rPr>
        <w:t>d</w:t>
      </w:r>
      <w:r w:rsidRPr="00070D5B">
        <w:rPr>
          <w:rFonts w:ascii="Times New Roman" w:hAnsi="Times New Roman"/>
          <w:lang w:eastAsia="nb-NO"/>
        </w:rPr>
        <w:t>e bes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 xml:space="preserve">ne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a</w:t>
      </w:r>
      <w:r w:rsidRPr="00070D5B">
        <w:rPr>
          <w:rFonts w:ascii="Times New Roman" w:hAnsi="Times New Roman"/>
          <w:b/>
          <w:bCs/>
          <w:spacing w:val="-2"/>
          <w:lang w:eastAsia="nb-NO"/>
        </w:rPr>
        <w:t>g</w:t>
      </w:r>
      <w:r w:rsidRPr="00070D5B">
        <w:rPr>
          <w:rFonts w:ascii="Times New Roman" w:hAnsi="Times New Roman"/>
          <w:b/>
          <w:bCs/>
          <w:spacing w:val="1"/>
          <w:lang w:eastAsia="nb-NO"/>
        </w:rPr>
        <w:t>l</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2"/>
          <w:lang w:eastAsia="nb-NO"/>
        </w:rPr>
        <w:t xml:space="preserve"> </w:t>
      </w:r>
      <w:r w:rsidRPr="00070D5B">
        <w:rPr>
          <w:rFonts w:ascii="Times New Roman" w:hAnsi="Times New Roman"/>
          <w:b/>
          <w:bCs/>
          <w:spacing w:val="3"/>
          <w:lang w:eastAsia="nb-NO"/>
        </w:rPr>
        <w:t>f</w:t>
      </w:r>
      <w:r w:rsidRPr="00070D5B">
        <w:rPr>
          <w:rFonts w:ascii="Times New Roman" w:hAnsi="Times New Roman"/>
          <w:b/>
          <w:bCs/>
          <w:spacing w:val="-2"/>
          <w:lang w:eastAsia="nb-NO"/>
        </w:rPr>
        <w:t>o</w:t>
      </w:r>
      <w:r w:rsidRPr="00070D5B">
        <w:rPr>
          <w:rFonts w:ascii="Times New Roman" w:hAnsi="Times New Roman"/>
          <w:b/>
          <w:bCs/>
          <w:lang w:eastAsia="nb-NO"/>
        </w:rPr>
        <w:t>rank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ng</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t</w:t>
      </w:r>
      <w:r w:rsidRPr="00070D5B">
        <w:rPr>
          <w:rFonts w:ascii="Times New Roman" w:hAnsi="Times New Roman"/>
          <w:spacing w:val="-2"/>
          <w:lang w:eastAsia="nb-NO"/>
        </w:rPr>
        <w:t>e</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k</w:t>
      </w:r>
      <w:r w:rsidRPr="00070D5B">
        <w:rPr>
          <w:rFonts w:ascii="Times New Roman" w:hAnsi="Times New Roman"/>
          <w:lang w:eastAsia="nb-NO"/>
        </w:rPr>
        <w:t>e 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s</w:t>
      </w:r>
      <w:r w:rsidRPr="00070D5B">
        <w:rPr>
          <w:rFonts w:ascii="Times New Roman" w:hAnsi="Times New Roman"/>
          <w:spacing w:val="1"/>
          <w:lang w:eastAsia="nb-NO"/>
        </w:rPr>
        <w:t>li</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lang w:eastAsia="nb-NO"/>
        </w:rPr>
        <w:t>at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s</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2"/>
          <w:lang w:eastAsia="nb-NO"/>
        </w:rPr>
        <w:t>n</w:t>
      </w:r>
      <w:r w:rsidRPr="00070D5B">
        <w:rPr>
          <w:rFonts w:ascii="Times New Roman" w:hAnsi="Times New Roman"/>
          <w:lang w:eastAsia="nb-NO"/>
        </w:rPr>
        <w:t>n i</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spacing w:val="-2"/>
          <w:lang w:eastAsia="nb-NO"/>
        </w:rPr>
        <w:t>n</w:t>
      </w:r>
      <w:r w:rsidRPr="00070D5B">
        <w:rPr>
          <w:rFonts w:ascii="Times New Roman" w:hAnsi="Times New Roman"/>
          <w:lang w:eastAsia="nb-NO"/>
        </w:rPr>
        <w:t>a</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on</w:t>
      </w:r>
      <w:r w:rsidRPr="00070D5B">
        <w:rPr>
          <w:rFonts w:ascii="Times New Roman" w:hAnsi="Times New Roman"/>
          <w:spacing w:val="-2"/>
          <w:lang w:eastAsia="nb-NO"/>
        </w:rPr>
        <w:t>a</w:t>
      </w:r>
      <w:r w:rsidRPr="00070D5B">
        <w:rPr>
          <w:rFonts w:ascii="Times New Roman" w:hAnsi="Times New Roman"/>
          <w:spacing w:val="1"/>
          <w:lang w:eastAsia="nb-NO"/>
        </w:rPr>
        <w:t>l</w:t>
      </w:r>
      <w:r w:rsidRPr="00070D5B">
        <w:rPr>
          <w:rFonts w:ascii="Times New Roman" w:hAnsi="Times New Roman"/>
          <w:lang w:eastAsia="nb-NO"/>
        </w:rPr>
        <w:t>e</w:t>
      </w:r>
      <w:r w:rsidR="0097660A">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T</w:t>
      </w:r>
      <w:r w:rsidRPr="00070D5B">
        <w:rPr>
          <w:rFonts w:ascii="Times New Roman" w:hAnsi="Times New Roman"/>
          <w:b/>
          <w:bCs/>
          <w:lang w:eastAsia="nb-NO"/>
        </w:rPr>
        <w:t>eore</w:t>
      </w:r>
      <w:r w:rsidRPr="00070D5B">
        <w:rPr>
          <w:rFonts w:ascii="Times New Roman" w:hAnsi="Times New Roman"/>
          <w:b/>
          <w:bCs/>
          <w:spacing w:val="-1"/>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sk</w:t>
      </w:r>
      <w:r w:rsidRPr="00070D5B">
        <w:rPr>
          <w:rFonts w:ascii="Times New Roman" w:hAnsi="Times New Roman"/>
          <w:b/>
          <w:bCs/>
          <w:spacing w:val="-2"/>
          <w:lang w:eastAsia="nb-NO"/>
        </w:rPr>
        <w:t xml:space="preserve"> </w:t>
      </w:r>
      <w:r w:rsidRPr="00070D5B">
        <w:rPr>
          <w:rFonts w:ascii="Times New Roman" w:hAnsi="Times New Roman"/>
          <w:b/>
          <w:bCs/>
          <w:spacing w:val="1"/>
          <w:lang w:eastAsia="nb-NO"/>
        </w:rPr>
        <w:t>i</w:t>
      </w:r>
      <w:r w:rsidRPr="00070D5B">
        <w:rPr>
          <w:rFonts w:ascii="Times New Roman" w:hAnsi="Times New Roman"/>
          <w:b/>
          <w:bCs/>
          <w:lang w:eastAsia="nb-NO"/>
        </w:rPr>
        <w:t>n</w:t>
      </w:r>
      <w:r w:rsidRPr="00070D5B">
        <w:rPr>
          <w:rFonts w:ascii="Times New Roman" w:hAnsi="Times New Roman"/>
          <w:b/>
          <w:bCs/>
          <w:spacing w:val="-1"/>
          <w:lang w:eastAsia="nb-NO"/>
        </w:rPr>
        <w:t>n</w:t>
      </w:r>
      <w:r w:rsidRPr="00070D5B">
        <w:rPr>
          <w:rFonts w:ascii="Times New Roman" w:hAnsi="Times New Roman"/>
          <w:b/>
          <w:bCs/>
          <w:spacing w:val="-2"/>
          <w:lang w:eastAsia="nb-NO"/>
        </w:rPr>
        <w:t>s</w:t>
      </w:r>
      <w:r w:rsidRPr="00070D5B">
        <w:rPr>
          <w:rFonts w:ascii="Times New Roman" w:hAnsi="Times New Roman"/>
          <w:b/>
          <w:bCs/>
          <w:spacing w:val="1"/>
          <w:lang w:eastAsia="nb-NO"/>
        </w:rPr>
        <w:t>i</w:t>
      </w:r>
      <w:r w:rsidRPr="00070D5B">
        <w:rPr>
          <w:rFonts w:ascii="Times New Roman" w:hAnsi="Times New Roman"/>
          <w:b/>
          <w:bCs/>
          <w:lang w:eastAsia="nb-NO"/>
        </w:rPr>
        <w:t>kt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D</w:t>
      </w:r>
      <w:r w:rsidRPr="00070D5B">
        <w:rPr>
          <w:rFonts w:ascii="Times New Roman" w:hAnsi="Times New Roman"/>
          <w:lang w:eastAsia="nb-NO"/>
        </w:rPr>
        <w:t>o</w:t>
      </w:r>
      <w:r w:rsidRPr="00070D5B">
        <w:rPr>
          <w:rFonts w:ascii="Times New Roman" w:hAnsi="Times New Roman"/>
          <w:spacing w:val="-2"/>
          <w:lang w:eastAsia="nb-NO"/>
        </w:rPr>
        <w:t>k</w:t>
      </w:r>
      <w:r w:rsidRPr="00070D5B">
        <w:rPr>
          <w:rFonts w:ascii="Times New Roman" w:hAnsi="Times New Roman"/>
          <w:spacing w:val="2"/>
          <w:lang w:eastAsia="nb-NO"/>
        </w:rPr>
        <w:t>u</w:t>
      </w:r>
      <w:r w:rsidRPr="00070D5B">
        <w:rPr>
          <w:rFonts w:ascii="Times New Roman" w:hAnsi="Times New Roman"/>
          <w:spacing w:val="-4"/>
          <w:lang w:eastAsia="nb-NO"/>
        </w:rPr>
        <w:t>m</w:t>
      </w:r>
      <w:r w:rsidRPr="00070D5B">
        <w:rPr>
          <w:rFonts w:ascii="Times New Roman" w:hAnsi="Times New Roman"/>
          <w:lang w:eastAsia="nb-NO"/>
        </w:rPr>
        <w:t>en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opp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 xml:space="preserve">en,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n</w:t>
      </w:r>
      <w:r w:rsidRPr="00070D5B">
        <w:rPr>
          <w:rFonts w:ascii="Times New Roman" w:hAnsi="Times New Roman"/>
          <w:spacing w:val="1"/>
          <w:lang w:eastAsia="nb-NO"/>
        </w:rPr>
        <w:t>l</w:t>
      </w:r>
      <w:r w:rsidRPr="00070D5B">
        <w:rPr>
          <w:rFonts w:ascii="Times New Roman" w:hAnsi="Times New Roman"/>
          <w:lang w:eastAsia="nb-NO"/>
        </w:rPr>
        <w:t>ed</w:t>
      </w:r>
      <w:r w:rsidRPr="00070D5B">
        <w:rPr>
          <w:rFonts w:ascii="Times New Roman" w:hAnsi="Times New Roman"/>
          <w:spacing w:val="-2"/>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xml:space="preserve">en, </w:t>
      </w:r>
      <w:r w:rsidRPr="00070D5B">
        <w:rPr>
          <w:rFonts w:ascii="Times New Roman" w:hAnsi="Times New Roman"/>
          <w:spacing w:val="-2"/>
          <w:lang w:eastAsia="nb-NO"/>
        </w:rPr>
        <w:t>a</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 h</w:t>
      </w:r>
      <w:r w:rsidRPr="00070D5B">
        <w:rPr>
          <w:rFonts w:ascii="Times New Roman" w:hAnsi="Times New Roman"/>
          <w:spacing w:val="-2"/>
          <w:lang w:eastAsia="nb-NO"/>
        </w:rPr>
        <w:t>a</w:t>
      </w:r>
      <w:r w:rsidRPr="00070D5B">
        <w:rPr>
          <w:rFonts w:ascii="Times New Roman" w:hAnsi="Times New Roman"/>
          <w:lang w:eastAsia="nb-NO"/>
        </w:rPr>
        <w:t>r</w:t>
      </w:r>
      <w:r w:rsidRPr="00070D5B">
        <w:rPr>
          <w:rFonts w:ascii="Times New Roman" w:hAnsi="Times New Roman"/>
          <w:spacing w:val="4"/>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v</w:t>
      </w:r>
      <w:r w:rsidRPr="00070D5B">
        <w:rPr>
          <w:rFonts w:ascii="Times New Roman" w:hAnsi="Times New Roman"/>
          <w:i/>
          <w:iCs/>
          <w:lang w:eastAsia="nb-NO"/>
        </w:rPr>
        <w:t>ans</w:t>
      </w:r>
      <w:r w:rsidRPr="00070D5B">
        <w:rPr>
          <w:rFonts w:ascii="Times New Roman" w:hAnsi="Times New Roman"/>
          <w:i/>
          <w:iCs/>
          <w:spacing w:val="-2"/>
          <w:lang w:eastAsia="nb-NO"/>
        </w:rPr>
        <w:t>e</w:t>
      </w:r>
      <w:r w:rsidRPr="00070D5B">
        <w:rPr>
          <w:rFonts w:ascii="Times New Roman" w:hAnsi="Times New Roman"/>
          <w:i/>
          <w:iCs/>
          <w:lang w:eastAsia="nb-NO"/>
        </w:rPr>
        <w:t>rt</w:t>
      </w:r>
      <w:r w:rsidRPr="00070D5B">
        <w:rPr>
          <w:rFonts w:ascii="Times New Roman" w:hAnsi="Times New Roman"/>
          <w:i/>
          <w:iCs/>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u</w:t>
      </w:r>
      <w:r w:rsidRPr="00070D5B">
        <w:rPr>
          <w:rFonts w:ascii="Times New Roman" w:hAnsi="Times New Roman"/>
          <w:i/>
          <w:iCs/>
          <w:lang w:eastAsia="nb-NO"/>
        </w:rPr>
        <w:t>nns</w:t>
      </w:r>
      <w:r w:rsidRPr="00070D5B">
        <w:rPr>
          <w:rFonts w:ascii="Times New Roman" w:hAnsi="Times New Roman"/>
          <w:i/>
          <w:iCs/>
          <w:spacing w:val="1"/>
          <w:lang w:eastAsia="nb-NO"/>
        </w:rPr>
        <w:t>k</w:t>
      </w:r>
      <w:r w:rsidRPr="00070D5B">
        <w:rPr>
          <w:rFonts w:ascii="Times New Roman" w:hAnsi="Times New Roman"/>
          <w:i/>
          <w:iCs/>
          <w:lang w:eastAsia="nb-NO"/>
        </w:rPr>
        <w:t>ap</w:t>
      </w:r>
      <w:r w:rsidRPr="00070D5B">
        <w:rPr>
          <w:rFonts w:ascii="Times New Roman" w:hAnsi="Times New Roman"/>
          <w:i/>
          <w:iCs/>
          <w:spacing w:val="-2"/>
          <w:lang w:eastAsia="nb-NO"/>
        </w:rPr>
        <w:t xml:space="preserve"> </w:t>
      </w:r>
      <w:r w:rsidRPr="00070D5B">
        <w:rPr>
          <w:rFonts w:ascii="Times New Roman" w:hAnsi="Times New Roman"/>
          <w:i/>
          <w:iCs/>
          <w:lang w:eastAsia="nb-NO"/>
        </w:rPr>
        <w:t>om</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f</w:t>
      </w:r>
      <w:r w:rsidRPr="00070D5B">
        <w:rPr>
          <w:rFonts w:ascii="Times New Roman" w:hAnsi="Times New Roman"/>
          <w:i/>
          <w:iCs/>
          <w:spacing w:val="-2"/>
          <w:lang w:eastAsia="nb-NO"/>
        </w:rPr>
        <w:t>e</w:t>
      </w:r>
      <w:r w:rsidRPr="00070D5B">
        <w:rPr>
          <w:rFonts w:ascii="Times New Roman" w:hAnsi="Times New Roman"/>
          <w:i/>
          <w:iCs/>
          <w:spacing w:val="1"/>
          <w:lang w:eastAsia="nb-NO"/>
        </w:rPr>
        <w:t>lt</w:t>
      </w:r>
      <w:r w:rsidRPr="00070D5B">
        <w:rPr>
          <w:rFonts w:ascii="Times New Roman" w:hAnsi="Times New Roman"/>
          <w:i/>
          <w:iCs/>
          <w:spacing w:val="-2"/>
          <w:lang w:eastAsia="nb-NO"/>
        </w:rPr>
        <w:t>e</w:t>
      </w:r>
      <w:r w:rsidRPr="00070D5B">
        <w:rPr>
          <w:rFonts w:ascii="Times New Roman" w:hAnsi="Times New Roman"/>
          <w:i/>
          <w:iCs/>
          <w:spacing w:val="3"/>
          <w:lang w:eastAsia="nb-NO"/>
        </w:rPr>
        <w:t>t</w:t>
      </w:r>
      <w:r w:rsidRPr="00070D5B">
        <w:rPr>
          <w:rFonts w:ascii="Times New Roman" w:hAnsi="Times New Roman"/>
          <w:i/>
          <w:iCs/>
          <w:lang w:eastAsia="nb-NO"/>
        </w:rPr>
        <w:t>s</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o</w:t>
      </w:r>
      <w:r w:rsidRPr="00070D5B">
        <w:rPr>
          <w:rFonts w:ascii="Times New Roman" w:hAnsi="Times New Roman"/>
          <w:i/>
          <w:iCs/>
          <w:lang w:eastAsia="nb-NO"/>
        </w:rPr>
        <w:t>ri</w:t>
      </w:r>
      <w:r w:rsidR="0097660A">
        <w:rPr>
          <w:rFonts w:ascii="Times New Roman" w:hAnsi="Times New Roman"/>
          <w:i/>
          <w:iCs/>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m</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sp</w:t>
      </w:r>
      <w:r w:rsidRPr="00070D5B">
        <w:rPr>
          <w:rFonts w:ascii="Times New Roman" w:hAnsi="Times New Roman"/>
          <w:i/>
          <w:iCs/>
          <w:spacing w:val="-2"/>
          <w:lang w:eastAsia="nb-NO"/>
        </w:rPr>
        <w:t>e</w:t>
      </w:r>
      <w:r w:rsidRPr="00070D5B">
        <w:rPr>
          <w:rFonts w:ascii="Times New Roman" w:hAnsi="Times New Roman"/>
          <w:i/>
          <w:iCs/>
          <w:lang w:eastAsia="nb-NO"/>
        </w:rPr>
        <w:t>s</w:t>
      </w:r>
      <w:r w:rsidRPr="00070D5B">
        <w:rPr>
          <w:rFonts w:ascii="Times New Roman" w:hAnsi="Times New Roman"/>
          <w:i/>
          <w:iCs/>
          <w:spacing w:val="1"/>
          <w:lang w:eastAsia="nb-NO"/>
        </w:rPr>
        <w:t>i</w:t>
      </w:r>
      <w:r w:rsidRPr="00070D5B">
        <w:rPr>
          <w:rFonts w:ascii="Times New Roman" w:hAnsi="Times New Roman"/>
          <w:i/>
          <w:iCs/>
          <w:spacing w:val="-2"/>
          <w:lang w:eastAsia="nb-NO"/>
        </w:rPr>
        <w:t>a</w:t>
      </w:r>
      <w:r w:rsidRPr="00070D5B">
        <w:rPr>
          <w:rFonts w:ascii="Times New Roman" w:hAnsi="Times New Roman"/>
          <w:i/>
          <w:iCs/>
          <w:spacing w:val="1"/>
          <w:lang w:eastAsia="nb-NO"/>
        </w:rPr>
        <w:t>li</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i/>
          <w:iCs/>
          <w:spacing w:val="-2"/>
          <w:lang w:eastAsia="nb-NO"/>
        </w:rPr>
        <w:t>r</w:t>
      </w:r>
      <w:r w:rsidRPr="00070D5B">
        <w:rPr>
          <w:rFonts w:ascii="Times New Roman" w:hAnsi="Times New Roman"/>
          <w:i/>
          <w:iCs/>
          <w:lang w:eastAsia="nb-NO"/>
        </w:rPr>
        <w:t>t</w:t>
      </w:r>
      <w:r w:rsidRPr="00070D5B">
        <w:rPr>
          <w:rFonts w:ascii="Times New Roman" w:hAnsi="Times New Roman"/>
          <w:i/>
          <w:iCs/>
          <w:spacing w:val="1"/>
          <w:lang w:eastAsia="nb-NO"/>
        </w:rPr>
        <w:t xml:space="preserve"> i</w:t>
      </w:r>
      <w:r w:rsidRPr="00070D5B">
        <w:rPr>
          <w:rFonts w:ascii="Times New Roman" w:hAnsi="Times New Roman"/>
          <w:i/>
          <w:iCs/>
          <w:spacing w:val="-2"/>
          <w:lang w:eastAsia="nb-NO"/>
        </w:rPr>
        <w:t>n</w:t>
      </w:r>
      <w:r w:rsidRPr="00070D5B">
        <w:rPr>
          <w:rFonts w:ascii="Times New Roman" w:hAnsi="Times New Roman"/>
          <w:i/>
          <w:iCs/>
          <w:lang w:eastAsia="nb-NO"/>
        </w:rPr>
        <w:t>ns</w:t>
      </w:r>
      <w:r w:rsidRPr="00070D5B">
        <w:rPr>
          <w:rFonts w:ascii="Times New Roman" w:hAnsi="Times New Roman"/>
          <w:i/>
          <w:iCs/>
          <w:spacing w:val="-1"/>
          <w:lang w:eastAsia="nb-NO"/>
        </w:rPr>
        <w:t>i</w:t>
      </w:r>
      <w:r w:rsidRPr="00070D5B">
        <w:rPr>
          <w:rFonts w:ascii="Times New Roman" w:hAnsi="Times New Roman"/>
          <w:i/>
          <w:iCs/>
          <w:lang w:eastAsia="nb-NO"/>
        </w:rPr>
        <w:t>kt</w:t>
      </w:r>
      <w:r w:rsidRPr="00070D5B">
        <w:rPr>
          <w:rFonts w:ascii="Times New Roman" w:hAnsi="Times New Roman"/>
          <w:i/>
          <w:iCs/>
          <w:spacing w:val="-1"/>
          <w:lang w:eastAsia="nb-NO"/>
        </w:rPr>
        <w:t xml:space="preserve"> </w:t>
      </w:r>
      <w:r w:rsidRPr="00070D5B">
        <w:rPr>
          <w:rFonts w:ascii="Times New Roman" w:hAnsi="Times New Roman"/>
          <w:i/>
          <w:iCs/>
          <w:lang w:eastAsia="nb-NO"/>
        </w:rPr>
        <w:t>i</w:t>
      </w:r>
      <w:r w:rsidRPr="00070D5B">
        <w:rPr>
          <w:rFonts w:ascii="Times New Roman" w:hAnsi="Times New Roman"/>
          <w:i/>
          <w:iCs/>
          <w:spacing w:val="1"/>
          <w:lang w:eastAsia="nb-NO"/>
        </w:rPr>
        <w:t xml:space="preserve"> </w:t>
      </w:r>
      <w:r w:rsidRPr="00070D5B">
        <w:rPr>
          <w:rFonts w:ascii="Times New Roman" w:hAnsi="Times New Roman"/>
          <w:i/>
          <w:iCs/>
          <w:spacing w:val="-2"/>
          <w:lang w:eastAsia="nb-NO"/>
        </w:rPr>
        <w:t>e</w:t>
      </w:r>
      <w:r w:rsidRPr="00070D5B">
        <w:rPr>
          <w:rFonts w:ascii="Times New Roman" w:hAnsi="Times New Roman"/>
          <w:i/>
          <w:iCs/>
          <w:lang w:eastAsia="nb-NO"/>
        </w:rPr>
        <w:t>t</w:t>
      </w:r>
      <w:r w:rsidRPr="00070D5B">
        <w:rPr>
          <w:rFonts w:ascii="Times New Roman" w:hAnsi="Times New Roman"/>
          <w:i/>
          <w:iCs/>
          <w:spacing w:val="1"/>
          <w:lang w:eastAsia="nb-NO"/>
        </w:rPr>
        <w:t xml:space="preserve"> </w:t>
      </w:r>
      <w:r w:rsidRPr="00070D5B">
        <w:rPr>
          <w:rFonts w:ascii="Times New Roman" w:hAnsi="Times New Roman"/>
          <w:i/>
          <w:iCs/>
          <w:lang w:eastAsia="nb-NO"/>
        </w:rPr>
        <w:t>av</w:t>
      </w:r>
      <w:r w:rsidRPr="00070D5B">
        <w:rPr>
          <w:rFonts w:ascii="Times New Roman" w:hAnsi="Times New Roman"/>
          <w:i/>
          <w:iCs/>
          <w:spacing w:val="-2"/>
          <w:lang w:eastAsia="nb-NO"/>
        </w:rPr>
        <w:t>g</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ns</w:t>
      </w:r>
      <w:r w:rsidRPr="00070D5B">
        <w:rPr>
          <w:rFonts w:ascii="Times New Roman" w:hAnsi="Times New Roman"/>
          <w:i/>
          <w:iCs/>
          <w:lang w:eastAsia="nb-NO"/>
        </w:rPr>
        <w:t>et</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de</w:t>
      </w:r>
      <w:r w:rsidRPr="00070D5B">
        <w:rPr>
          <w:rFonts w:ascii="Times New Roman" w:hAnsi="Times New Roman"/>
          <w:i/>
          <w:iCs/>
          <w:spacing w:val="3"/>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en?</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Må</w:t>
      </w:r>
      <w:r w:rsidRPr="00070D5B">
        <w:rPr>
          <w:rFonts w:ascii="Times New Roman" w:hAnsi="Times New Roman"/>
          <w:b/>
          <w:bCs/>
          <w:spacing w:val="1"/>
          <w:lang w:eastAsia="nb-NO"/>
        </w:rPr>
        <w:t>l</w:t>
      </w:r>
      <w:r w:rsidRPr="00070D5B">
        <w:rPr>
          <w:rFonts w:ascii="Times New Roman" w:hAnsi="Times New Roman"/>
          <w:b/>
          <w:bCs/>
          <w:lang w:eastAsia="nb-NO"/>
        </w:rPr>
        <w:t>b</w:t>
      </w:r>
      <w:r w:rsidRPr="00070D5B">
        <w:rPr>
          <w:rFonts w:ascii="Times New Roman" w:hAnsi="Times New Roman"/>
          <w:b/>
          <w:bCs/>
          <w:spacing w:val="-2"/>
          <w:lang w:eastAsia="nb-NO"/>
        </w:rPr>
        <w:t>e</w:t>
      </w:r>
      <w:r w:rsidRPr="00070D5B">
        <w:rPr>
          <w:rFonts w:ascii="Times New Roman" w:hAnsi="Times New Roman"/>
          <w:b/>
          <w:bCs/>
          <w:lang w:eastAsia="nb-NO"/>
        </w:rPr>
        <w:t>sk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v</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lang w:eastAsia="nb-NO"/>
        </w:rPr>
        <w:t>se</w:t>
      </w:r>
    </w:p>
    <w:p w:rsidR="00070D5B" w:rsidRPr="00070D5B" w:rsidRDefault="00070D5B" w:rsidP="00070D5B">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lang w:eastAsia="nb-NO"/>
        </w:rPr>
        <w:t xml:space="preserve">Er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g</w:t>
      </w:r>
      <w:r w:rsidRPr="00070D5B">
        <w:rPr>
          <w:rFonts w:ascii="Times New Roman" w:hAnsi="Times New Roman"/>
          <w:spacing w:val="1"/>
          <w:lang w:eastAsia="nb-NO"/>
        </w:rPr>
        <w:t>/</w:t>
      </w:r>
      <w:r w:rsidRPr="00070D5B">
        <w:rPr>
          <w:rFonts w:ascii="Times New Roman" w:hAnsi="Times New Roman"/>
          <w:spacing w:val="-2"/>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2"/>
          <w:lang w:eastAsia="nb-NO"/>
        </w:rPr>
        <w:t>u</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y</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3"/>
          <w:lang w:eastAsia="nb-NO"/>
        </w:rPr>
        <w:t xml:space="preserve"> </w:t>
      </w:r>
      <w:r w:rsidRPr="00070D5B">
        <w:rPr>
          <w:rFonts w:ascii="Times New Roman" w:hAnsi="Times New Roman"/>
          <w:lang w:eastAsia="nb-NO"/>
        </w:rPr>
        <w:t>p</w:t>
      </w:r>
      <w:r w:rsidRPr="00070D5B">
        <w:rPr>
          <w:rFonts w:ascii="Times New Roman" w:hAnsi="Times New Roman"/>
          <w:spacing w:val="-2"/>
          <w:lang w:eastAsia="nb-NO"/>
        </w:rPr>
        <w:t>r</w:t>
      </w:r>
      <w:r w:rsidRPr="00070D5B">
        <w:rPr>
          <w:rFonts w:ascii="Times New Roman" w:hAnsi="Times New Roman"/>
          <w:lang w:eastAsia="nb-NO"/>
        </w:rPr>
        <w:t>e</w:t>
      </w:r>
      <w:r w:rsidRPr="00070D5B">
        <w:rPr>
          <w:rFonts w:ascii="Times New Roman" w:hAnsi="Times New Roman"/>
          <w:spacing w:val="1"/>
          <w:lang w:eastAsia="nb-NO"/>
        </w:rPr>
        <w:t>se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 en</w:t>
      </w:r>
      <w:r w:rsidRPr="00070D5B">
        <w:rPr>
          <w:rFonts w:ascii="Times New Roman" w:hAnsi="Times New Roman"/>
          <w:spacing w:val="-2"/>
          <w:lang w:eastAsia="nb-NO"/>
        </w:rPr>
        <w:t xml:space="preserve"> k</w:t>
      </w:r>
      <w:r w:rsidRPr="00070D5B">
        <w:rPr>
          <w:rFonts w:ascii="Times New Roman" w:hAnsi="Times New Roman"/>
          <w:spacing w:val="1"/>
          <w:lang w:eastAsia="nb-NO"/>
        </w:rPr>
        <w:t>l</w:t>
      </w:r>
      <w:r w:rsidRPr="00070D5B">
        <w:rPr>
          <w:rFonts w:ascii="Times New Roman" w:hAnsi="Times New Roman"/>
          <w:lang w:eastAsia="nb-NO"/>
        </w:rPr>
        <w:t>ar</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å</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spacing w:val="-2"/>
          <w:lang w:eastAsia="nb-NO"/>
        </w:rPr>
        <w:t>e</w:t>
      </w:r>
      <w:r w:rsidRPr="00070D5B">
        <w:rPr>
          <w:rFonts w:ascii="Times New Roman" w:hAnsi="Times New Roman"/>
          <w:b/>
          <w:bCs/>
          <w:lang w:eastAsia="nb-NO"/>
        </w:rPr>
        <w:t>rd</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3"/>
          <w:lang w:eastAsia="nb-NO"/>
        </w:rPr>
        <w:t>h</w:t>
      </w:r>
      <w:r w:rsidRPr="00070D5B">
        <w:rPr>
          <w:rFonts w:ascii="Times New Roman" w:hAnsi="Times New Roman"/>
          <w:b/>
          <w:bCs/>
          <w:lang w:eastAsia="nb-NO"/>
        </w:rPr>
        <w:t>e</w:t>
      </w:r>
      <w:r w:rsidRPr="00070D5B">
        <w:rPr>
          <w:rFonts w:ascii="Times New Roman" w:hAnsi="Times New Roman"/>
          <w:b/>
          <w:bCs/>
          <w:spacing w:val="1"/>
          <w:lang w:eastAsia="nb-NO"/>
        </w:rPr>
        <w:t>t</w:t>
      </w:r>
      <w:r w:rsidRPr="00070D5B">
        <w:rPr>
          <w:rFonts w:ascii="Times New Roman" w:hAnsi="Times New Roman"/>
          <w:b/>
          <w:bCs/>
          <w:lang w:eastAsia="nb-NO"/>
        </w:rPr>
        <w:t>s</w:t>
      </w:r>
      <w:r w:rsidRPr="00070D5B">
        <w:rPr>
          <w:rFonts w:ascii="Times New Roman" w:hAnsi="Times New Roman"/>
          <w:b/>
          <w:bCs/>
          <w:spacing w:val="-2"/>
          <w:lang w:eastAsia="nb-NO"/>
        </w:rPr>
        <w:t>n</w:t>
      </w:r>
      <w:r w:rsidRPr="00070D5B">
        <w:rPr>
          <w:rFonts w:ascii="Times New Roman" w:hAnsi="Times New Roman"/>
          <w:b/>
          <w:bCs/>
          <w:spacing w:val="1"/>
          <w:lang w:eastAsia="nb-NO"/>
        </w:rPr>
        <w:t>i</w:t>
      </w:r>
      <w:r w:rsidRPr="00070D5B">
        <w:rPr>
          <w:rFonts w:ascii="Times New Roman" w:hAnsi="Times New Roman"/>
          <w:b/>
          <w:bCs/>
          <w:lang w:eastAsia="nb-NO"/>
        </w:rPr>
        <w:t>vå</w:t>
      </w:r>
    </w:p>
    <w:p w:rsidR="00070D5B" w:rsidRPr="00070D5B" w:rsidRDefault="00070D5B" w:rsidP="00070D5B">
      <w:pPr>
        <w:widowControl w:val="0"/>
        <w:autoSpaceDE w:val="0"/>
        <w:autoSpaceDN w:val="0"/>
        <w:adjustRightInd w:val="0"/>
        <w:spacing w:before="1" w:line="252" w:lineRule="exact"/>
        <w:ind w:right="523"/>
        <w:rPr>
          <w:rFonts w:ascii="Times New Roman" w:hAnsi="Times New Roman"/>
          <w:lang w:eastAsia="nb-NO"/>
        </w:rPr>
      </w:pPr>
      <w:r w:rsidRPr="00070D5B">
        <w:rPr>
          <w:rFonts w:ascii="Times New Roman" w:hAnsi="Times New Roman"/>
          <w:spacing w:val="-1"/>
          <w:lang w:eastAsia="nb-NO"/>
        </w:rPr>
        <w:t>B</w:t>
      </w:r>
      <w:r w:rsidRPr="00070D5B">
        <w:rPr>
          <w:rFonts w:ascii="Times New Roman" w:hAnsi="Times New Roman"/>
          <w:lang w:eastAsia="nb-NO"/>
        </w:rPr>
        <w:t>ehe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i/>
          <w:iCs/>
          <w:lang w:eastAsia="nb-NO"/>
        </w:rPr>
        <w:t>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2"/>
          <w:lang w:eastAsia="nb-NO"/>
        </w:rPr>
        <w:t>v</w:t>
      </w:r>
      <w:r w:rsidRPr="00070D5B">
        <w:rPr>
          <w:rFonts w:ascii="Times New Roman" w:hAnsi="Times New Roman"/>
          <w:i/>
          <w:iCs/>
          <w:lang w:eastAsia="nb-NO"/>
        </w:rPr>
        <w:t>an</w:t>
      </w:r>
      <w:r w:rsidRPr="00070D5B">
        <w:rPr>
          <w:rFonts w:ascii="Times New Roman" w:hAnsi="Times New Roman"/>
          <w:i/>
          <w:iCs/>
          <w:spacing w:val="1"/>
          <w:lang w:eastAsia="nb-NO"/>
        </w:rPr>
        <w:t>t</w:t>
      </w:r>
      <w:r w:rsidRPr="00070D5B">
        <w:rPr>
          <w:rFonts w:ascii="Times New Roman" w:hAnsi="Times New Roman"/>
          <w:i/>
          <w:iCs/>
          <w:lang w:eastAsia="nb-NO"/>
        </w:rPr>
        <w:t>e m</w:t>
      </w:r>
      <w:r w:rsidRPr="00070D5B">
        <w:rPr>
          <w:rFonts w:ascii="Times New Roman" w:hAnsi="Times New Roman"/>
          <w:i/>
          <w:iCs/>
          <w:spacing w:val="-3"/>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bru</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m</w:t>
      </w:r>
      <w:r w:rsidRPr="00070D5B">
        <w:rPr>
          <w:rFonts w:ascii="Times New Roman" w:hAnsi="Times New Roman"/>
          <w:spacing w:val="-4"/>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 på</w:t>
      </w:r>
      <w:r w:rsidRPr="00070D5B">
        <w:rPr>
          <w:rFonts w:ascii="Times New Roman" w:hAnsi="Times New Roman"/>
          <w:spacing w:val="-2"/>
          <w:lang w:eastAsia="nb-NO"/>
        </w:rPr>
        <w:t xml:space="preserve"> </w:t>
      </w:r>
      <w:r w:rsidRPr="00070D5B">
        <w:rPr>
          <w:rFonts w:ascii="Times New Roman" w:hAnsi="Times New Roman"/>
          <w:lang w:eastAsia="nb-NO"/>
        </w:rPr>
        <w:t>en h</w:t>
      </w:r>
      <w:r w:rsidRPr="00070D5B">
        <w:rPr>
          <w:rFonts w:ascii="Times New Roman" w:hAnsi="Times New Roman"/>
          <w:spacing w:val="-2"/>
          <w:lang w:eastAsia="nb-NO"/>
        </w:rPr>
        <w:t>e</w:t>
      </w:r>
      <w:r w:rsidRPr="00070D5B">
        <w:rPr>
          <w:rFonts w:ascii="Times New Roman" w:hAnsi="Times New Roman"/>
          <w:lang w:eastAsia="nb-NO"/>
        </w:rPr>
        <w:t>ns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rbe</w:t>
      </w:r>
      <w:r w:rsidRPr="00070D5B">
        <w:rPr>
          <w:rFonts w:ascii="Times New Roman" w:hAnsi="Times New Roman"/>
          <w:b/>
          <w:bCs/>
          <w:spacing w:val="1"/>
          <w:lang w:eastAsia="nb-NO"/>
        </w:rPr>
        <w:t>i</w:t>
      </w:r>
      <w:r w:rsidRPr="00070D5B">
        <w:rPr>
          <w:rFonts w:ascii="Times New Roman" w:hAnsi="Times New Roman"/>
          <w:b/>
          <w:bCs/>
          <w:lang w:eastAsia="nb-NO"/>
        </w:rPr>
        <w:t>d</w:t>
      </w:r>
      <w:r w:rsidRPr="00070D5B">
        <w:rPr>
          <w:rFonts w:ascii="Times New Roman" w:hAnsi="Times New Roman"/>
          <w:b/>
          <w:bCs/>
          <w:spacing w:val="-2"/>
          <w:lang w:eastAsia="nb-NO"/>
        </w:rPr>
        <w:t>e</w:t>
      </w:r>
      <w:r w:rsidRPr="00070D5B">
        <w:rPr>
          <w:rFonts w:ascii="Times New Roman" w:hAnsi="Times New Roman"/>
          <w:b/>
          <w:bCs/>
          <w:lang w:eastAsia="nb-NO"/>
        </w:rPr>
        <w:t>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et</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v</w:t>
      </w:r>
      <w:r w:rsidRPr="00070D5B">
        <w:rPr>
          <w:rFonts w:ascii="Times New Roman" w:hAnsi="Times New Roman"/>
          <w:spacing w:val="1"/>
          <w:lang w:eastAsia="nb-NO"/>
        </w:rPr>
        <w:t>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og</w:t>
      </w:r>
      <w:r w:rsidRPr="00070D5B">
        <w:rPr>
          <w:rFonts w:ascii="Times New Roman" w:hAnsi="Times New Roman"/>
          <w:spacing w:val="1"/>
          <w:lang w:eastAsia="nb-NO"/>
        </w:rPr>
        <w:t>/</w:t>
      </w:r>
      <w:r w:rsidRPr="00070D5B">
        <w:rPr>
          <w:rFonts w:ascii="Times New Roman" w:hAnsi="Times New Roman"/>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2"/>
          <w:lang w:eastAsia="nb-NO"/>
        </w:rPr>
        <w:t xml:space="preserve"> </w:t>
      </w:r>
      <w:r w:rsidRPr="00070D5B">
        <w:rPr>
          <w:rFonts w:ascii="Times New Roman" w:hAnsi="Times New Roman"/>
          <w:i/>
          <w:iCs/>
          <w:spacing w:val="-2"/>
          <w:lang w:eastAsia="nb-NO"/>
        </w:rPr>
        <w:t>b</w:t>
      </w:r>
      <w:r w:rsidRPr="00070D5B">
        <w:rPr>
          <w:rFonts w:ascii="Times New Roman" w:hAnsi="Times New Roman"/>
          <w:i/>
          <w:iCs/>
          <w:spacing w:val="1"/>
          <w:lang w:eastAsia="nb-NO"/>
        </w:rPr>
        <w:t>i</w:t>
      </w:r>
      <w:r w:rsidRPr="00070D5B">
        <w:rPr>
          <w:rFonts w:ascii="Times New Roman" w:hAnsi="Times New Roman"/>
          <w:i/>
          <w:iCs/>
          <w:lang w:eastAsia="nb-NO"/>
        </w:rPr>
        <w:t>dr</w:t>
      </w:r>
      <w:r w:rsidRPr="00070D5B">
        <w:rPr>
          <w:rFonts w:ascii="Times New Roman" w:hAnsi="Times New Roman"/>
          <w:i/>
          <w:iCs/>
          <w:spacing w:val="-2"/>
          <w:lang w:eastAsia="nb-NO"/>
        </w:rPr>
        <w:t>a</w:t>
      </w:r>
      <w:r w:rsidRPr="00070D5B">
        <w:rPr>
          <w:rFonts w:ascii="Times New Roman" w:hAnsi="Times New Roman"/>
          <w:i/>
          <w:iCs/>
          <w:lang w:eastAsia="nb-NO"/>
        </w:rPr>
        <w:t xml:space="preserve">r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w:t>
      </w:r>
      <w:r w:rsidRPr="00070D5B">
        <w:rPr>
          <w:rFonts w:ascii="Times New Roman" w:hAnsi="Times New Roman"/>
          <w:i/>
          <w:iCs/>
          <w:spacing w:val="-1"/>
          <w:lang w:eastAsia="nb-NO"/>
        </w:rPr>
        <w:t xml:space="preserve"> </w:t>
      </w:r>
      <w:r w:rsidRPr="00070D5B">
        <w:rPr>
          <w:rFonts w:ascii="Times New Roman" w:hAnsi="Times New Roman"/>
          <w:i/>
          <w:iCs/>
          <w:lang w:eastAsia="nb-NO"/>
        </w:rPr>
        <w:t>ny</w:t>
      </w:r>
      <w:r w:rsidRPr="00070D5B">
        <w:rPr>
          <w:rFonts w:ascii="Times New Roman" w:hAnsi="Times New Roman"/>
          <w:i/>
          <w:iCs/>
          <w:spacing w:val="-1"/>
          <w:lang w:eastAsia="nb-NO"/>
        </w:rPr>
        <w:t>t</w:t>
      </w:r>
      <w:r w:rsidRPr="00070D5B">
        <w:rPr>
          <w:rFonts w:ascii="Times New Roman" w:hAnsi="Times New Roman"/>
          <w:i/>
          <w:iCs/>
          <w:lang w:eastAsia="nb-NO"/>
        </w:rPr>
        <w:t>enk</w:t>
      </w:r>
      <w:r w:rsidRPr="00070D5B">
        <w:rPr>
          <w:rFonts w:ascii="Times New Roman" w:hAnsi="Times New Roman"/>
          <w:i/>
          <w:iCs/>
          <w:spacing w:val="-2"/>
          <w:lang w:eastAsia="nb-NO"/>
        </w:rPr>
        <w:t>n</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g</w:t>
      </w:r>
      <w:r w:rsidRPr="00070D5B">
        <w:rPr>
          <w:rFonts w:ascii="Times New Roman" w:hAnsi="Times New Roman"/>
          <w:spacing w:val="1"/>
          <w:lang w:eastAsia="nb-NO"/>
        </w:rPr>
        <w:t>/</w:t>
      </w:r>
      <w:r w:rsidRPr="00070D5B">
        <w:rPr>
          <w:rFonts w:ascii="Times New Roman" w:hAnsi="Times New Roman"/>
          <w:lang w:eastAsia="nb-NO"/>
        </w:rPr>
        <w:t>n</w:t>
      </w:r>
      <w:r w:rsidRPr="00070D5B">
        <w:rPr>
          <w:rFonts w:ascii="Times New Roman" w:hAnsi="Times New Roman"/>
          <w:spacing w:val="-2"/>
          <w:lang w:eastAsia="nb-NO"/>
        </w:rPr>
        <w:t>y</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apn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Gir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1"/>
          <w:lang w:eastAsia="nb-NO"/>
        </w:rPr>
        <w:t>n</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spacing w:val="-2"/>
          <w:lang w:eastAsia="nb-NO"/>
        </w:rPr>
        <w:t>yk</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spacing w:val="3"/>
          <w:lang w:eastAsia="nb-NO"/>
        </w:rPr>
        <w:t>a</w:t>
      </w:r>
      <w:r w:rsidRPr="00070D5B">
        <w:rPr>
          <w:rFonts w:ascii="Times New Roman" w:hAnsi="Times New Roman"/>
          <w:lang w:eastAsia="nb-NO"/>
        </w:rPr>
        <w:t>v</w:t>
      </w:r>
      <w:r w:rsidRPr="00070D5B">
        <w:rPr>
          <w:rFonts w:ascii="Times New Roman" w:hAnsi="Times New Roman"/>
          <w:spacing w:val="-2"/>
          <w:lang w:eastAsia="nb-NO"/>
        </w:rPr>
        <w:t xml:space="preserve"> </w:t>
      </w:r>
      <w:r w:rsidRPr="00070D5B">
        <w:rPr>
          <w:rFonts w:ascii="Times New Roman" w:hAnsi="Times New Roman"/>
          <w:lang w:eastAsia="nb-NO"/>
        </w:rPr>
        <w:t xml:space="preserve">å </w:t>
      </w:r>
      <w:r w:rsidRPr="00070D5B">
        <w:rPr>
          <w:rFonts w:ascii="Times New Roman" w:hAnsi="Times New Roman"/>
          <w:spacing w:val="-2"/>
          <w:lang w:eastAsia="nb-NO"/>
        </w:rPr>
        <w:t>v</w:t>
      </w:r>
      <w:r w:rsidRPr="00070D5B">
        <w:rPr>
          <w:rFonts w:ascii="Times New Roman" w:hAnsi="Times New Roman"/>
          <w:spacing w:val="-1"/>
          <w:lang w:eastAsia="nb-NO"/>
        </w:rPr>
        <w:t>æ</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0097660A">
        <w:rPr>
          <w:rFonts w:ascii="Times New Roman" w:hAnsi="Times New Roman"/>
          <w:lang w:eastAsia="nb-NO"/>
        </w:rPr>
        <w:t xml:space="preserve"> </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1"/>
          <w:lang w:eastAsia="nb-NO"/>
        </w:rPr>
        <w:t>tt</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spacing w:val="-1"/>
          <w:lang w:eastAsia="nb-NO"/>
        </w:rPr>
        <w:t>H</w:t>
      </w:r>
      <w:r w:rsidRPr="00070D5B">
        <w:rPr>
          <w:rFonts w:ascii="Times New Roman" w:hAnsi="Times New Roman"/>
          <w:spacing w:val="-2"/>
          <w:lang w:eastAsia="nb-NO"/>
        </w:rPr>
        <w:t>v</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 xml:space="preserve">dan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p</w:t>
      </w:r>
      <w:r w:rsidRPr="00070D5B">
        <w:rPr>
          <w:rFonts w:ascii="Times New Roman" w:hAnsi="Times New Roman"/>
          <w:lang w:eastAsia="nb-NO"/>
        </w:rPr>
        <w:t>å 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 av</w:t>
      </w:r>
      <w:r w:rsidRPr="00070D5B">
        <w:rPr>
          <w:rFonts w:ascii="Times New Roman" w:hAnsi="Times New Roman"/>
          <w:spacing w:val="-2"/>
          <w:lang w:eastAsia="nb-NO"/>
        </w:rPr>
        <w:t xml:space="preserve"> </w:t>
      </w:r>
      <w:r w:rsidRPr="00070D5B">
        <w:rPr>
          <w:rFonts w:ascii="Times New Roman" w:hAnsi="Times New Roman"/>
          <w:lang w:eastAsia="nb-NO"/>
        </w:rPr>
        <w:t>ny</w:t>
      </w:r>
      <w:r w:rsidRPr="00070D5B">
        <w:rPr>
          <w:rFonts w:ascii="Times New Roman" w:hAnsi="Times New Roman"/>
          <w:spacing w:val="-2"/>
          <w:lang w:eastAsia="nb-NO"/>
        </w:rPr>
        <w:t xml:space="preserve"> k</w:t>
      </w:r>
      <w:r w:rsidRPr="00070D5B">
        <w:rPr>
          <w:rFonts w:ascii="Times New Roman" w:hAnsi="Times New Roman"/>
          <w:lang w:eastAsia="nb-NO"/>
        </w:rPr>
        <w:t>unns</w:t>
      </w:r>
      <w:r w:rsidRPr="00070D5B">
        <w:rPr>
          <w:rFonts w:ascii="Times New Roman" w:hAnsi="Times New Roman"/>
          <w:spacing w:val="-2"/>
          <w:lang w:eastAsia="nb-NO"/>
        </w:rPr>
        <w:t>k</w:t>
      </w:r>
      <w:r w:rsidRPr="00070D5B">
        <w:rPr>
          <w:rFonts w:ascii="Times New Roman" w:hAnsi="Times New Roman"/>
          <w:lang w:eastAsia="nb-NO"/>
        </w:rPr>
        <w:t>ap</w:t>
      </w:r>
      <w:r w:rsidRPr="00070D5B">
        <w:rPr>
          <w:rFonts w:ascii="Times New Roman" w:hAnsi="Times New Roman"/>
          <w:spacing w:val="5"/>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 xml:space="preserve">nye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er 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 i</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naly</w:t>
      </w:r>
      <w:r w:rsidRPr="00070D5B">
        <w:rPr>
          <w:rFonts w:ascii="Times New Roman" w:hAnsi="Times New Roman"/>
          <w:b/>
          <w:bCs/>
          <w:spacing w:val="1"/>
          <w:lang w:eastAsia="nb-NO"/>
        </w:rPr>
        <w:t>s</w:t>
      </w:r>
      <w:r w:rsidRPr="00070D5B">
        <w:rPr>
          <w:rFonts w:ascii="Times New Roman" w:hAnsi="Times New Roman"/>
          <w:b/>
          <w:bCs/>
          <w:lang w:eastAsia="nb-NO"/>
        </w:rPr>
        <w:t>e</w:t>
      </w:r>
      <w:r w:rsidRPr="00070D5B">
        <w:rPr>
          <w:rFonts w:ascii="Times New Roman" w:hAnsi="Times New Roman"/>
          <w:b/>
          <w:bCs/>
          <w:spacing w:val="-2"/>
          <w:lang w:eastAsia="nb-NO"/>
        </w:rPr>
        <w:t xml:space="preserve"> </w:t>
      </w:r>
      <w:r w:rsidRPr="00070D5B">
        <w:rPr>
          <w:rFonts w:ascii="Times New Roman" w:hAnsi="Times New Roman"/>
          <w:b/>
          <w:bCs/>
          <w:lang w:eastAsia="nb-NO"/>
        </w:rPr>
        <w:t>og d</w:t>
      </w:r>
      <w:r w:rsidRPr="00070D5B">
        <w:rPr>
          <w:rFonts w:ascii="Times New Roman" w:hAnsi="Times New Roman"/>
          <w:b/>
          <w:bCs/>
          <w:spacing w:val="-2"/>
          <w:lang w:eastAsia="nb-NO"/>
        </w:rPr>
        <w:t>i</w:t>
      </w:r>
      <w:r w:rsidRPr="00070D5B">
        <w:rPr>
          <w:rFonts w:ascii="Times New Roman" w:hAnsi="Times New Roman"/>
          <w:b/>
          <w:bCs/>
          <w:lang w:eastAsia="nb-NO"/>
        </w:rPr>
        <w:t>skus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line="252" w:lineRule="exact"/>
        <w:ind w:right="152"/>
        <w:rPr>
          <w:rFonts w:ascii="Times New Roman" w:hAnsi="Times New Roman"/>
          <w:lang w:eastAsia="nb-NO"/>
        </w:rPr>
      </w:pP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i/>
          <w:iCs/>
          <w:lang w:eastAsia="nb-NO"/>
        </w:rPr>
        <w:t>an</w:t>
      </w:r>
      <w:r w:rsidRPr="00070D5B">
        <w:rPr>
          <w:rFonts w:ascii="Times New Roman" w:hAnsi="Times New Roman"/>
          <w:i/>
          <w:iCs/>
          <w:spacing w:val="-2"/>
          <w:lang w:eastAsia="nb-NO"/>
        </w:rPr>
        <w:t>a</w:t>
      </w:r>
      <w:r w:rsidRPr="00070D5B">
        <w:rPr>
          <w:rFonts w:ascii="Times New Roman" w:hAnsi="Times New Roman"/>
          <w:i/>
          <w:iCs/>
          <w:spacing w:val="1"/>
          <w:lang w:eastAsia="nb-NO"/>
        </w:rPr>
        <w:t>l</w:t>
      </w:r>
      <w:r w:rsidRPr="00070D5B">
        <w:rPr>
          <w:rFonts w:ascii="Times New Roman" w:hAnsi="Times New Roman"/>
          <w:i/>
          <w:iCs/>
          <w:lang w:eastAsia="nb-NO"/>
        </w:rPr>
        <w:t>y</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spacing w:val="1"/>
          <w:lang w:eastAsia="nb-NO"/>
        </w:rPr>
        <w:t>rt</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g</w:t>
      </w:r>
      <w:r w:rsidRPr="00070D5B">
        <w:rPr>
          <w:rFonts w:ascii="Times New Roman" w:hAnsi="Times New Roman"/>
          <w:spacing w:val="1"/>
          <w:lang w:eastAsia="nb-NO"/>
        </w:rPr>
        <w:t>/</w:t>
      </w:r>
      <w:r w:rsidRPr="00070D5B">
        <w:rPr>
          <w:rFonts w:ascii="Times New Roman" w:hAnsi="Times New Roman"/>
          <w:lang w:eastAsia="nb-NO"/>
        </w:rPr>
        <w:t>s</w:t>
      </w:r>
      <w:r w:rsidRPr="00070D5B">
        <w:rPr>
          <w:rFonts w:ascii="Times New Roman" w:hAnsi="Times New Roman"/>
          <w:spacing w:val="-2"/>
          <w:lang w:eastAsia="nb-NO"/>
        </w:rPr>
        <w:t>y</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on</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u</w:t>
      </w:r>
      <w:r w:rsidRPr="00070D5B">
        <w:rPr>
          <w:rFonts w:ascii="Times New Roman" w:hAnsi="Times New Roman"/>
          <w:spacing w:val="-2"/>
          <w:lang w:eastAsia="nb-NO"/>
        </w:rPr>
        <w:t>n</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 p</w:t>
      </w:r>
      <w:r w:rsidRPr="00070D5B">
        <w:rPr>
          <w:rFonts w:ascii="Times New Roman" w:hAnsi="Times New Roman"/>
          <w:spacing w:val="1"/>
          <w:lang w:eastAsia="nb-NO"/>
        </w:rPr>
        <w:t>r</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3"/>
          <w:lang w:eastAsia="nb-NO"/>
        </w:rPr>
        <w:t>m</w:t>
      </w:r>
      <w:r w:rsidRPr="00070D5B">
        <w:rPr>
          <w:rFonts w:ascii="Times New Roman" w:hAnsi="Times New Roman"/>
          <w:lang w:eastAsia="nb-NO"/>
        </w:rPr>
        <w:t>s</w:t>
      </w:r>
      <w:r w:rsidRPr="00070D5B">
        <w:rPr>
          <w:rFonts w:ascii="Times New Roman" w:hAnsi="Times New Roman"/>
          <w:spacing w:val="1"/>
          <w:lang w:eastAsia="nb-NO"/>
        </w:rPr>
        <w:t>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w:t>
      </w:r>
      <w:r w:rsidRPr="00070D5B">
        <w:rPr>
          <w:rFonts w:ascii="Times New Roman" w:hAnsi="Times New Roman"/>
          <w:spacing w:val="-2"/>
          <w:lang w:eastAsia="nb-NO"/>
        </w:rPr>
        <w:t>n</w:t>
      </w:r>
      <w:r w:rsidRPr="00070D5B">
        <w:rPr>
          <w:rFonts w:ascii="Times New Roman" w:hAnsi="Times New Roman"/>
          <w:lang w:eastAsia="nb-NO"/>
        </w:rPr>
        <w:t>en på et</w:t>
      </w:r>
      <w:r w:rsidRPr="00070D5B">
        <w:rPr>
          <w:rFonts w:ascii="Times New Roman" w:hAnsi="Times New Roman"/>
          <w:spacing w:val="-1"/>
          <w:lang w:eastAsia="nb-NO"/>
        </w:rPr>
        <w:t xml:space="preserve"> </w:t>
      </w:r>
      <w:r w:rsidRPr="00070D5B">
        <w:rPr>
          <w:rFonts w:ascii="Times New Roman" w:hAnsi="Times New Roman"/>
          <w:lang w:eastAsia="nb-NO"/>
        </w:rPr>
        <w:t>hø</w:t>
      </w:r>
      <w:r w:rsidRPr="00070D5B">
        <w:rPr>
          <w:rFonts w:ascii="Times New Roman" w:hAnsi="Times New Roman"/>
          <w:spacing w:val="-2"/>
          <w:lang w:eastAsia="nb-NO"/>
        </w:rPr>
        <w:t>y</w:t>
      </w:r>
      <w:r w:rsidRPr="00070D5B">
        <w:rPr>
          <w:rFonts w:ascii="Times New Roman" w:hAnsi="Times New Roman"/>
          <w:lang w:eastAsia="nb-NO"/>
        </w:rPr>
        <w:t>t</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spacing w:val="-2"/>
          <w:lang w:eastAsia="nb-NO"/>
        </w:rPr>
        <w:t>v</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spacing w:val="-1"/>
          <w:lang w:eastAsia="nb-NO"/>
        </w:rPr>
        <w:t>K</w:t>
      </w:r>
      <w:r w:rsidRPr="00070D5B">
        <w:rPr>
          <w:rFonts w:ascii="Times New Roman" w:hAnsi="Times New Roman"/>
          <w:lang w:eastAsia="nb-NO"/>
        </w:rPr>
        <w:t>an</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a</w:t>
      </w:r>
      <w:r w:rsidRPr="00070D5B">
        <w:rPr>
          <w:rFonts w:ascii="Times New Roman" w:hAnsi="Times New Roman"/>
          <w:i/>
          <w:iCs/>
          <w:lang w:eastAsia="nb-NO"/>
        </w:rPr>
        <w:t>nd</w:t>
      </w:r>
      <w:r w:rsidRPr="00070D5B">
        <w:rPr>
          <w:rFonts w:ascii="Times New Roman" w:hAnsi="Times New Roman"/>
          <w:i/>
          <w:iCs/>
          <w:spacing w:val="1"/>
          <w:lang w:eastAsia="nb-NO"/>
        </w:rPr>
        <w:t>i</w:t>
      </w:r>
      <w:r w:rsidRPr="00070D5B">
        <w:rPr>
          <w:rFonts w:ascii="Times New Roman" w:hAnsi="Times New Roman"/>
          <w:i/>
          <w:iCs/>
          <w:spacing w:val="-2"/>
          <w:lang w:eastAsia="nb-NO"/>
        </w:rPr>
        <w:t>d</w:t>
      </w:r>
      <w:r w:rsidRPr="00070D5B">
        <w:rPr>
          <w:rFonts w:ascii="Times New Roman" w:hAnsi="Times New Roman"/>
          <w:i/>
          <w:iCs/>
          <w:lang w:eastAsia="nb-NO"/>
        </w:rPr>
        <w:t>a</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n an</w:t>
      </w:r>
      <w:r w:rsidRPr="00070D5B">
        <w:rPr>
          <w:rFonts w:ascii="Times New Roman" w:hAnsi="Times New Roman"/>
          <w:i/>
          <w:iCs/>
          <w:spacing w:val="-2"/>
          <w:lang w:eastAsia="nb-NO"/>
        </w:rPr>
        <w:t>ve</w:t>
      </w:r>
      <w:r w:rsidRPr="00070D5B">
        <w:rPr>
          <w:rFonts w:ascii="Times New Roman" w:hAnsi="Times New Roman"/>
          <w:i/>
          <w:iCs/>
          <w:lang w:eastAsia="nb-NO"/>
        </w:rPr>
        <w:t xml:space="preserve">nde </w:t>
      </w:r>
      <w:r w:rsidRPr="00070D5B">
        <w:rPr>
          <w:rFonts w:ascii="Times New Roman" w:hAnsi="Times New Roman"/>
          <w:i/>
          <w:iCs/>
          <w:spacing w:val="-2"/>
          <w:lang w:eastAsia="nb-NO"/>
        </w:rPr>
        <w:t>s</w:t>
      </w:r>
      <w:r w:rsidRPr="00070D5B">
        <w:rPr>
          <w:rFonts w:ascii="Times New Roman" w:hAnsi="Times New Roman"/>
          <w:i/>
          <w:iCs/>
          <w:spacing w:val="1"/>
          <w:lang w:eastAsia="nb-NO"/>
        </w:rPr>
        <w:t>i</w:t>
      </w:r>
      <w:r w:rsidRPr="00070D5B">
        <w:rPr>
          <w:rFonts w:ascii="Times New Roman" w:hAnsi="Times New Roman"/>
          <w:i/>
          <w:iCs/>
          <w:lang w:eastAsia="nb-NO"/>
        </w:rPr>
        <w:t xml:space="preserve">ne </w:t>
      </w:r>
      <w:r w:rsidRPr="00070D5B">
        <w:rPr>
          <w:rFonts w:ascii="Times New Roman" w:hAnsi="Times New Roman"/>
          <w:i/>
          <w:iCs/>
          <w:spacing w:val="-2"/>
          <w:lang w:eastAsia="nb-NO"/>
        </w:rPr>
        <w:t>k</w:t>
      </w:r>
      <w:r w:rsidRPr="00070D5B">
        <w:rPr>
          <w:rFonts w:ascii="Times New Roman" w:hAnsi="Times New Roman"/>
          <w:i/>
          <w:iCs/>
          <w:lang w:eastAsia="nb-NO"/>
        </w:rPr>
        <w:t>unn</w:t>
      </w:r>
      <w:r w:rsidRPr="00070D5B">
        <w:rPr>
          <w:rFonts w:ascii="Times New Roman" w:hAnsi="Times New Roman"/>
          <w:i/>
          <w:iCs/>
          <w:spacing w:val="-2"/>
          <w:lang w:eastAsia="nb-NO"/>
        </w:rPr>
        <w:t>s</w:t>
      </w:r>
      <w:r w:rsidRPr="00070D5B">
        <w:rPr>
          <w:rFonts w:ascii="Times New Roman" w:hAnsi="Times New Roman"/>
          <w:i/>
          <w:iCs/>
          <w:lang w:eastAsia="nb-NO"/>
        </w:rPr>
        <w:t>ka</w:t>
      </w:r>
      <w:r w:rsidRPr="00070D5B">
        <w:rPr>
          <w:rFonts w:ascii="Times New Roman" w:hAnsi="Times New Roman"/>
          <w:i/>
          <w:iCs/>
          <w:spacing w:val="2"/>
          <w:lang w:eastAsia="nb-NO"/>
        </w:rPr>
        <w:t>p</w:t>
      </w:r>
      <w:r w:rsidRPr="00070D5B">
        <w:rPr>
          <w:rFonts w:ascii="Times New Roman" w:hAnsi="Times New Roman"/>
          <w:i/>
          <w:iCs/>
          <w:spacing w:val="-2"/>
          <w:lang w:eastAsia="nb-NO"/>
        </w:rPr>
        <w:t>e</w:t>
      </w:r>
      <w:r w:rsidRPr="00070D5B">
        <w:rPr>
          <w:rFonts w:ascii="Times New Roman" w:hAnsi="Times New Roman"/>
          <w:i/>
          <w:iCs/>
          <w:lang w:eastAsia="nb-NO"/>
        </w:rPr>
        <w:t>r</w:t>
      </w:r>
      <w:r w:rsidRPr="00070D5B">
        <w:rPr>
          <w:rFonts w:ascii="Times New Roman" w:hAnsi="Times New Roman"/>
          <w:i/>
          <w:iCs/>
          <w:spacing w:val="1"/>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f</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spacing w:val="-2"/>
          <w:lang w:eastAsia="nb-NO"/>
        </w:rPr>
        <w:t>d</w:t>
      </w:r>
      <w:r w:rsidRPr="00070D5B">
        <w:rPr>
          <w:rFonts w:ascii="Times New Roman" w:hAnsi="Times New Roman"/>
          <w:i/>
          <w:iCs/>
          <w:spacing w:val="1"/>
          <w:lang w:eastAsia="nb-NO"/>
        </w:rPr>
        <w:t>i</w:t>
      </w:r>
      <w:r w:rsidRPr="00070D5B">
        <w:rPr>
          <w:rFonts w:ascii="Times New Roman" w:hAnsi="Times New Roman"/>
          <w:i/>
          <w:iCs/>
          <w:lang w:eastAsia="nb-NO"/>
        </w:rPr>
        <w:t>gh</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 xml:space="preserve">r på </w:t>
      </w:r>
      <w:r w:rsidRPr="00070D5B">
        <w:rPr>
          <w:rFonts w:ascii="Times New Roman" w:hAnsi="Times New Roman"/>
          <w:i/>
          <w:iCs/>
          <w:spacing w:val="-2"/>
          <w:lang w:eastAsia="nb-NO"/>
        </w:rPr>
        <w:t>n</w:t>
      </w:r>
      <w:r w:rsidRPr="00070D5B">
        <w:rPr>
          <w:rFonts w:ascii="Times New Roman" w:hAnsi="Times New Roman"/>
          <w:i/>
          <w:iCs/>
          <w:lang w:eastAsia="nb-NO"/>
        </w:rPr>
        <w:t>ye</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 xml:space="preserve">der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ø</w:t>
      </w:r>
      <w:r w:rsidRPr="00070D5B">
        <w:rPr>
          <w:rFonts w:ascii="Times New Roman" w:hAnsi="Times New Roman"/>
          <w:spacing w:val="1"/>
          <w:lang w:eastAsia="nb-NO"/>
        </w:rPr>
        <w:t>rr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a</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enhen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spacing w:val="-2"/>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 xml:space="preserve">sk </w:t>
      </w:r>
      <w:r w:rsidRPr="00070D5B">
        <w:rPr>
          <w:rFonts w:ascii="Times New Roman" w:hAnsi="Times New Roman"/>
          <w:b/>
          <w:bCs/>
          <w:spacing w:val="-2"/>
          <w:lang w:eastAsia="nb-NO"/>
        </w:rPr>
        <w:t>re</w:t>
      </w:r>
      <w:r w:rsidRPr="00070D5B">
        <w:rPr>
          <w:rFonts w:ascii="Times New Roman" w:hAnsi="Times New Roman"/>
          <w:b/>
          <w:bCs/>
          <w:spacing w:val="1"/>
          <w:lang w:eastAsia="nb-NO"/>
        </w:rPr>
        <w:t>fl</w:t>
      </w:r>
      <w:r w:rsidRPr="00070D5B">
        <w:rPr>
          <w:rFonts w:ascii="Times New Roman" w:hAnsi="Times New Roman"/>
          <w:b/>
          <w:bCs/>
          <w:lang w:eastAsia="nb-NO"/>
        </w:rPr>
        <w:t>ek</w:t>
      </w:r>
      <w:r w:rsidRPr="00070D5B">
        <w:rPr>
          <w:rFonts w:ascii="Times New Roman" w:hAnsi="Times New Roman"/>
          <w:b/>
          <w:bCs/>
          <w:spacing w:val="-2"/>
          <w:lang w:eastAsia="nb-NO"/>
        </w:rPr>
        <w:t>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before="1" w:line="252" w:lineRule="exact"/>
        <w:ind w:right="114"/>
        <w:rPr>
          <w:rFonts w:ascii="Times New Roman" w:hAnsi="Times New Roman"/>
          <w:lang w:eastAsia="nb-NO"/>
        </w:rPr>
      </w:pPr>
      <w:r w:rsidRPr="00070D5B">
        <w:rPr>
          <w:rFonts w:ascii="Times New Roman" w:hAnsi="Times New Roman"/>
          <w:spacing w:val="-1"/>
          <w:lang w:eastAsia="nb-NO"/>
        </w:rPr>
        <w:t>G</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 en</w:t>
      </w:r>
      <w:r w:rsidRPr="00070D5B">
        <w:rPr>
          <w:rFonts w:ascii="Times New Roman" w:hAnsi="Times New Roman"/>
          <w:spacing w:val="-1"/>
          <w:lang w:eastAsia="nb-NO"/>
        </w:rPr>
        <w:t xml:space="preserve"> </w:t>
      </w:r>
      <w:r w:rsidRPr="00070D5B">
        <w:rPr>
          <w:rFonts w:ascii="Times New Roman" w:hAnsi="Times New Roman"/>
          <w:spacing w:val="1"/>
          <w:lang w:eastAsia="nb-NO"/>
        </w:rPr>
        <w:t>ri</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spacing w:val="1"/>
          <w:lang w:eastAsia="nb-NO"/>
        </w:rPr>
        <w:t>ri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spacing w:val="-3"/>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h</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w:t>
      </w:r>
      <w:r w:rsidRPr="00070D5B">
        <w:rPr>
          <w:rFonts w:ascii="Times New Roman" w:hAnsi="Times New Roman"/>
          <w:spacing w:val="-2"/>
          <w:lang w:eastAsia="nb-NO"/>
        </w:rPr>
        <w:t>n</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1"/>
          <w:lang w:eastAsia="nb-NO"/>
        </w:rPr>
        <w:t>r</w:t>
      </w:r>
      <w:r w:rsidRPr="00070D5B">
        <w:rPr>
          <w:rFonts w:ascii="Times New Roman" w:hAnsi="Times New Roman"/>
          <w:i/>
          <w:iCs/>
          <w:spacing w:val="-1"/>
          <w:lang w:eastAsia="nb-NO"/>
        </w:rPr>
        <w:t>i</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sk</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 u</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ke</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f</w:t>
      </w:r>
      <w:r w:rsidRPr="00070D5B">
        <w:rPr>
          <w:rFonts w:ascii="Times New Roman" w:hAnsi="Times New Roman"/>
          <w:i/>
          <w:iCs/>
          <w:spacing w:val="-2"/>
          <w:lang w:eastAsia="nb-NO"/>
        </w:rPr>
        <w:t>o</w:t>
      </w:r>
      <w:r w:rsidRPr="00070D5B">
        <w:rPr>
          <w:rFonts w:ascii="Times New Roman" w:hAnsi="Times New Roman"/>
          <w:i/>
          <w:iCs/>
          <w:lang w:eastAsia="nb-NO"/>
        </w:rPr>
        <w:t>rmas</w:t>
      </w:r>
      <w:r w:rsidRPr="00070D5B">
        <w:rPr>
          <w:rFonts w:ascii="Times New Roman" w:hAnsi="Times New Roman"/>
          <w:i/>
          <w:iCs/>
          <w:spacing w:val="-1"/>
          <w:lang w:eastAsia="nb-NO"/>
        </w:rPr>
        <w:t>j</w:t>
      </w:r>
      <w:r w:rsidRPr="00070D5B">
        <w:rPr>
          <w:rFonts w:ascii="Times New Roman" w:hAnsi="Times New Roman"/>
          <w:i/>
          <w:iCs/>
          <w:lang w:eastAsia="nb-NO"/>
        </w:rPr>
        <w:t>ons</w:t>
      </w:r>
      <w:r w:rsidRPr="00070D5B">
        <w:rPr>
          <w:rFonts w:ascii="Times New Roman" w:hAnsi="Times New Roman"/>
          <w:i/>
          <w:iCs/>
          <w:spacing w:val="-2"/>
          <w:lang w:eastAsia="nb-NO"/>
        </w:rPr>
        <w:t>k</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lang w:eastAsia="nb-NO"/>
        </w:rPr>
        <w:t>der</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kk</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he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s</w:t>
      </w:r>
      <w:r w:rsidRPr="00070D5B">
        <w:rPr>
          <w:rFonts w:ascii="Times New Roman" w:hAnsi="Times New Roman"/>
          <w:spacing w:val="-2"/>
          <w:lang w:eastAsia="nb-NO"/>
        </w:rPr>
        <w:t>o</w:t>
      </w:r>
      <w:r w:rsidRPr="00070D5B">
        <w:rPr>
          <w:rFonts w:ascii="Times New Roman" w:hAnsi="Times New Roman"/>
          <w:lang w:eastAsia="nb-NO"/>
        </w:rPr>
        <w:t>m</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t</w:t>
      </w:r>
      <w:r w:rsidRPr="00070D5B">
        <w:rPr>
          <w:rFonts w:ascii="Times New Roman" w:hAnsi="Times New Roman"/>
          <w:lang w:eastAsia="nb-NO"/>
        </w:rPr>
        <w:t>ode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annet</w:t>
      </w:r>
      <w:r w:rsidRPr="00070D5B">
        <w:rPr>
          <w:rFonts w:ascii="Times New Roman" w:hAnsi="Times New Roman"/>
          <w:spacing w:val="3"/>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i/>
          <w:iCs/>
          <w:lang w:eastAsia="nb-NO"/>
        </w:rPr>
        <w:t>Er 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ev</w:t>
      </w:r>
      <w:r w:rsidRPr="00070D5B">
        <w:rPr>
          <w:rFonts w:ascii="Times New Roman" w:hAnsi="Times New Roman"/>
          <w:i/>
          <w:iCs/>
          <w:spacing w:val="-2"/>
          <w:lang w:eastAsia="nb-NO"/>
        </w:rPr>
        <w:t>a</w:t>
      </w:r>
      <w:r w:rsidRPr="00070D5B">
        <w:rPr>
          <w:rFonts w:ascii="Times New Roman" w:hAnsi="Times New Roman"/>
          <w:i/>
          <w:iCs/>
          <w:lang w:eastAsia="nb-NO"/>
        </w:rPr>
        <w:t>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w:t>
      </w:r>
      <w:r w:rsidRPr="00070D5B">
        <w:rPr>
          <w:rFonts w:ascii="Times New Roman" w:hAnsi="Times New Roman"/>
          <w:i/>
          <w:iCs/>
          <w:lang w:eastAsia="nb-NO"/>
        </w:rPr>
        <w:t xml:space="preserve">, </w:t>
      </w:r>
      <w:r w:rsidRPr="00070D5B">
        <w:rPr>
          <w:rFonts w:ascii="Times New Roman" w:hAnsi="Times New Roman"/>
          <w:i/>
          <w:iCs/>
          <w:spacing w:val="-2"/>
          <w:lang w:eastAsia="nb-NO"/>
        </w:rPr>
        <w:t>y</w:t>
      </w:r>
      <w:r w:rsidRPr="00070D5B">
        <w:rPr>
          <w:rFonts w:ascii="Times New Roman" w:hAnsi="Times New Roman"/>
          <w:i/>
          <w:iCs/>
          <w:lang w:eastAsia="nb-NO"/>
        </w:rPr>
        <w:t>r</w:t>
      </w:r>
      <w:r w:rsidRPr="00070D5B">
        <w:rPr>
          <w:rFonts w:ascii="Times New Roman" w:hAnsi="Times New Roman"/>
          <w:i/>
          <w:iCs/>
          <w:spacing w:val="1"/>
          <w:lang w:eastAsia="nb-NO"/>
        </w:rPr>
        <w:t>k</w:t>
      </w:r>
      <w:r w:rsidRPr="00070D5B">
        <w:rPr>
          <w:rFonts w:ascii="Times New Roman" w:hAnsi="Times New Roman"/>
          <w:i/>
          <w:iCs/>
          <w:spacing w:val="-2"/>
          <w:lang w:eastAsia="nb-NO"/>
        </w:rPr>
        <w:t>e</w:t>
      </w:r>
      <w:r w:rsidRPr="00070D5B">
        <w:rPr>
          <w:rFonts w:ascii="Times New Roman" w:hAnsi="Times New Roman"/>
          <w:i/>
          <w:iCs/>
          <w:spacing w:val="1"/>
          <w:lang w:eastAsia="nb-NO"/>
        </w:rPr>
        <w:t>s</w:t>
      </w:r>
      <w:r w:rsidRPr="00070D5B">
        <w:rPr>
          <w:rFonts w:ascii="Times New Roman" w:hAnsi="Times New Roman"/>
          <w:i/>
          <w:iCs/>
          <w:lang w:eastAsia="nb-NO"/>
        </w:rPr>
        <w:t>-</w:t>
      </w:r>
      <w:r w:rsidRPr="00070D5B">
        <w:rPr>
          <w:rFonts w:ascii="Times New Roman" w:hAnsi="Times New Roman"/>
          <w:i/>
          <w:iCs/>
          <w:spacing w:val="1"/>
          <w:lang w:eastAsia="nb-NO"/>
        </w:rPr>
        <w:t xml:space="preserve"> </w:t>
      </w:r>
      <w:r w:rsidRPr="00070D5B">
        <w:rPr>
          <w:rFonts w:ascii="Times New Roman" w:hAnsi="Times New Roman"/>
          <w:i/>
          <w:iCs/>
          <w:lang w:eastAsia="nb-NO"/>
        </w:rPr>
        <w:t>og</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or</w:t>
      </w:r>
      <w:r w:rsidRPr="00070D5B">
        <w:rPr>
          <w:rFonts w:ascii="Times New Roman" w:hAnsi="Times New Roman"/>
          <w:i/>
          <w:iCs/>
          <w:spacing w:val="-1"/>
          <w:lang w:eastAsia="nb-NO"/>
        </w:rPr>
        <w:t>s</w:t>
      </w:r>
      <w:r w:rsidRPr="00070D5B">
        <w:rPr>
          <w:rFonts w:ascii="Times New Roman" w:hAnsi="Times New Roman"/>
          <w:i/>
          <w:iCs/>
          <w:lang w:eastAsia="nb-NO"/>
        </w:rPr>
        <w:t>kn</w:t>
      </w:r>
      <w:r w:rsidRPr="00070D5B">
        <w:rPr>
          <w:rFonts w:ascii="Times New Roman" w:hAnsi="Times New Roman"/>
          <w:i/>
          <w:iCs/>
          <w:spacing w:val="-1"/>
          <w:lang w:eastAsia="nb-NO"/>
        </w:rPr>
        <w:t>i</w:t>
      </w:r>
      <w:r w:rsidRPr="00070D5B">
        <w:rPr>
          <w:rFonts w:ascii="Times New Roman" w:hAnsi="Times New Roman"/>
          <w:i/>
          <w:iCs/>
          <w:lang w:eastAsia="nb-NO"/>
        </w:rPr>
        <w:t>ngs</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w:t>
      </w:r>
      <w:r w:rsidRPr="00070D5B">
        <w:rPr>
          <w:rFonts w:ascii="Times New Roman" w:hAnsi="Times New Roman"/>
          <w:i/>
          <w:iCs/>
          <w:spacing w:val="1"/>
          <w:lang w:eastAsia="nb-NO"/>
        </w:rPr>
        <w:t>k</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lang w:eastAsia="nb-NO"/>
        </w:rPr>
        <w:t>pro</w:t>
      </w:r>
      <w:r w:rsidRPr="00070D5B">
        <w:rPr>
          <w:rFonts w:ascii="Times New Roman" w:hAnsi="Times New Roman"/>
          <w:i/>
          <w:iCs/>
          <w:spacing w:val="-2"/>
          <w:lang w:eastAsia="nb-NO"/>
        </w:rPr>
        <w:t>b</w:t>
      </w:r>
      <w:r w:rsidRPr="00070D5B">
        <w:rPr>
          <w:rFonts w:ascii="Times New Roman" w:hAnsi="Times New Roman"/>
          <w:i/>
          <w:iCs/>
          <w:spacing w:val="1"/>
          <w:lang w:eastAsia="nb-NO"/>
        </w:rPr>
        <w:t>l</w:t>
      </w:r>
      <w:r w:rsidRPr="00070D5B">
        <w:rPr>
          <w:rFonts w:ascii="Times New Roman" w:hAnsi="Times New Roman"/>
          <w:i/>
          <w:iCs/>
          <w:lang w:eastAsia="nb-NO"/>
        </w:rPr>
        <w:t>em</w:t>
      </w:r>
      <w:r w:rsidRPr="00070D5B">
        <w:rPr>
          <w:rFonts w:ascii="Times New Roman" w:hAnsi="Times New Roman"/>
          <w:i/>
          <w:iCs/>
          <w:spacing w:val="-3"/>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li</w:t>
      </w:r>
      <w:r w:rsidRPr="00070D5B">
        <w:rPr>
          <w:rFonts w:ascii="Times New Roman" w:hAnsi="Times New Roman"/>
          <w:i/>
          <w:iCs/>
          <w:lang w:eastAsia="nb-NO"/>
        </w:rPr>
        <w:t>n</w:t>
      </w:r>
      <w:r w:rsidRPr="00070D5B">
        <w:rPr>
          <w:rFonts w:ascii="Times New Roman" w:hAnsi="Times New Roman"/>
          <w:i/>
          <w:iCs/>
          <w:spacing w:val="-2"/>
          <w:lang w:eastAsia="nb-NO"/>
        </w:rPr>
        <w:t>g</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n</w:t>
      </w:r>
      <w:r w:rsidRPr="00070D5B">
        <w:rPr>
          <w:rFonts w:ascii="Times New Roman" w:hAnsi="Times New Roman"/>
          <w:i/>
          <w:iCs/>
          <w:lang w:eastAsia="nb-NO"/>
        </w:rPr>
        <w:t>a</w:t>
      </w:r>
      <w:r w:rsidRPr="00070D5B">
        <w:rPr>
          <w:rFonts w:ascii="Times New Roman" w:hAnsi="Times New Roman"/>
          <w:i/>
          <w:iCs/>
          <w:spacing w:val="1"/>
          <w:lang w:eastAsia="nb-NO"/>
        </w:rPr>
        <w:t>l</w:t>
      </w:r>
      <w:r w:rsidRPr="00070D5B">
        <w:rPr>
          <w:rFonts w:ascii="Times New Roman" w:hAnsi="Times New Roman"/>
          <w:i/>
          <w:iCs/>
          <w:spacing w:val="-2"/>
          <w:lang w:eastAsia="nb-NO"/>
        </w:rPr>
        <w:t>y</w:t>
      </w:r>
      <w:r w:rsidRPr="00070D5B">
        <w:rPr>
          <w:rFonts w:ascii="Times New Roman" w:hAnsi="Times New Roman"/>
          <w:i/>
          <w:iCs/>
          <w:lang w:eastAsia="nb-NO"/>
        </w:rPr>
        <w:t>s</w:t>
      </w:r>
      <w:r w:rsidRPr="00070D5B">
        <w:rPr>
          <w:rFonts w:ascii="Times New Roman" w:hAnsi="Times New Roman"/>
          <w:i/>
          <w:iCs/>
          <w:spacing w:val="1"/>
          <w:lang w:eastAsia="nb-NO"/>
        </w:rPr>
        <w:t>e</w:t>
      </w:r>
      <w:r w:rsidRPr="00070D5B">
        <w:rPr>
          <w:rFonts w:ascii="Times New Roman" w:hAnsi="Times New Roman"/>
          <w:i/>
          <w:iCs/>
          <w:spacing w:val="-2"/>
          <w:lang w:eastAsia="nb-NO"/>
        </w:rPr>
        <w:t>r</w:t>
      </w:r>
      <w:r w:rsidRPr="00070D5B">
        <w:rPr>
          <w:rFonts w:ascii="Times New Roman" w:hAnsi="Times New Roman"/>
          <w:i/>
          <w:iCs/>
          <w:spacing w:val="1"/>
          <w:lang w:eastAsia="nb-NO"/>
        </w:rPr>
        <w:t>t</w:t>
      </w:r>
      <w:r w:rsidRPr="00070D5B">
        <w:rPr>
          <w:rFonts w:ascii="Times New Roman" w:hAnsi="Times New Roman"/>
          <w:i/>
          <w:iCs/>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E</w:t>
      </w:r>
      <w:r w:rsidRPr="00070D5B">
        <w:rPr>
          <w:rFonts w:ascii="Times New Roman" w:hAnsi="Times New Roman"/>
          <w:b/>
          <w:bCs/>
          <w:lang w:eastAsia="nb-NO"/>
        </w:rPr>
        <w:t>get</w:t>
      </w:r>
      <w:r w:rsidRPr="00070D5B">
        <w:rPr>
          <w:rFonts w:ascii="Times New Roman" w:hAnsi="Times New Roman"/>
          <w:b/>
          <w:bCs/>
          <w:spacing w:val="1"/>
          <w:lang w:eastAsia="nb-NO"/>
        </w:rPr>
        <w:t xml:space="preserve"> </w:t>
      </w:r>
      <w:r w:rsidRPr="00070D5B">
        <w:rPr>
          <w:rFonts w:ascii="Times New Roman" w:hAnsi="Times New Roman"/>
          <w:b/>
          <w:bCs/>
          <w:lang w:eastAsia="nb-NO"/>
        </w:rPr>
        <w:t>bi</w:t>
      </w:r>
      <w:r w:rsidRPr="00070D5B">
        <w:rPr>
          <w:rFonts w:ascii="Times New Roman" w:hAnsi="Times New Roman"/>
          <w:b/>
          <w:bCs/>
          <w:spacing w:val="-2"/>
          <w:lang w:eastAsia="nb-NO"/>
        </w:rPr>
        <w:t>d</w:t>
      </w:r>
      <w:r w:rsidRPr="00070D5B">
        <w:rPr>
          <w:rFonts w:ascii="Times New Roman" w:hAnsi="Times New Roman"/>
          <w:b/>
          <w:bCs/>
          <w:lang w:eastAsia="nb-NO"/>
        </w:rPr>
        <w:t>ra</w:t>
      </w:r>
      <w:r w:rsidRPr="00070D5B">
        <w:rPr>
          <w:rFonts w:ascii="Times New Roman" w:hAnsi="Times New Roman"/>
          <w:b/>
          <w:bCs/>
          <w:spacing w:val="-2"/>
          <w:lang w:eastAsia="nb-NO"/>
        </w:rPr>
        <w:t>g</w:t>
      </w:r>
      <w:r w:rsidRPr="00070D5B">
        <w:rPr>
          <w:rFonts w:ascii="Times New Roman" w:hAnsi="Times New Roman"/>
          <w:b/>
          <w:bCs/>
          <w:spacing w:val="1"/>
          <w:lang w:eastAsia="nb-NO"/>
        </w:rPr>
        <w:t>/m</w:t>
      </w:r>
      <w:r w:rsidRPr="00070D5B">
        <w:rPr>
          <w:rFonts w:ascii="Times New Roman" w:hAnsi="Times New Roman"/>
          <w:b/>
          <w:bCs/>
          <w:spacing w:val="-2"/>
          <w:lang w:eastAsia="nb-NO"/>
        </w:rPr>
        <w:t>å</w:t>
      </w:r>
      <w:r w:rsidRPr="00070D5B">
        <w:rPr>
          <w:rFonts w:ascii="Times New Roman" w:hAnsi="Times New Roman"/>
          <w:b/>
          <w:bCs/>
          <w:spacing w:val="1"/>
          <w:lang w:eastAsia="nb-NO"/>
        </w:rPr>
        <w:t>l</w:t>
      </w:r>
      <w:r w:rsidRPr="00070D5B">
        <w:rPr>
          <w:rFonts w:ascii="Times New Roman" w:hAnsi="Times New Roman"/>
          <w:b/>
          <w:bCs/>
          <w:lang w:eastAsia="nb-NO"/>
        </w:rPr>
        <w:t>op</w:t>
      </w:r>
      <w:r w:rsidRPr="00070D5B">
        <w:rPr>
          <w:rFonts w:ascii="Times New Roman" w:hAnsi="Times New Roman"/>
          <w:b/>
          <w:bCs/>
          <w:spacing w:val="-1"/>
          <w:lang w:eastAsia="nb-NO"/>
        </w:rPr>
        <w:t>p</w:t>
      </w:r>
      <w:r w:rsidRPr="00070D5B">
        <w:rPr>
          <w:rFonts w:ascii="Times New Roman" w:hAnsi="Times New Roman"/>
          <w:b/>
          <w:bCs/>
          <w:lang w:eastAsia="nb-NO"/>
        </w:rPr>
        <w:t>n</w:t>
      </w:r>
      <w:r w:rsidRPr="00070D5B">
        <w:rPr>
          <w:rFonts w:ascii="Times New Roman" w:hAnsi="Times New Roman"/>
          <w:b/>
          <w:bCs/>
          <w:spacing w:val="-3"/>
          <w:lang w:eastAsia="nb-NO"/>
        </w:rPr>
        <w:t>å</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spacing w:val="-2"/>
          <w:lang w:eastAsia="nb-NO"/>
        </w:rPr>
        <w:t>s</w:t>
      </w:r>
      <w:r w:rsidRPr="00070D5B">
        <w:rPr>
          <w:rFonts w:ascii="Times New Roman" w:hAnsi="Times New Roman"/>
          <w:b/>
          <w:bCs/>
          <w:lang w:eastAsia="nb-NO"/>
        </w:rPr>
        <w:t>e</w:t>
      </w:r>
    </w:p>
    <w:p w:rsidR="00070D5B" w:rsidRPr="00070D5B" w:rsidRDefault="00070D5B" w:rsidP="00070D5B">
      <w:pPr>
        <w:widowControl w:val="0"/>
        <w:autoSpaceDE w:val="0"/>
        <w:autoSpaceDN w:val="0"/>
        <w:adjustRightInd w:val="0"/>
        <w:spacing w:line="252" w:lineRule="exact"/>
        <w:ind w:right="239"/>
        <w:rPr>
          <w:rFonts w:ascii="Times New Roman" w:hAnsi="Times New Roman"/>
          <w:lang w:eastAsia="nb-NO"/>
        </w:rPr>
      </w:pPr>
      <w:r w:rsidRPr="00070D5B">
        <w:rPr>
          <w:rFonts w:ascii="Times New Roman" w:hAnsi="Times New Roman"/>
          <w:lang w:eastAsia="nb-NO"/>
        </w:rPr>
        <w:t>E</w:t>
      </w:r>
      <w:r w:rsidRPr="00070D5B">
        <w:rPr>
          <w:rFonts w:ascii="Times New Roman" w:hAnsi="Times New Roman"/>
          <w:spacing w:val="-3"/>
          <w:lang w:eastAsia="nb-NO"/>
        </w:rPr>
        <w:t>v</w:t>
      </w:r>
      <w:r w:rsidRPr="00070D5B">
        <w:rPr>
          <w:rFonts w:ascii="Times New Roman" w:hAnsi="Times New Roman"/>
          <w:lang w:eastAsia="nb-NO"/>
        </w:rPr>
        <w:t>ner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 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r</w:t>
      </w:r>
      <w:r w:rsidRPr="00070D5B">
        <w:rPr>
          <w:rFonts w:ascii="Times New Roman" w:hAnsi="Times New Roman"/>
          <w:lang w:eastAsia="nb-NO"/>
        </w:rPr>
        <w:t>a an</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spacing w:val="-4"/>
          <w:lang w:eastAsia="nb-NO"/>
        </w:rPr>
        <w:t>I</w:t>
      </w:r>
      <w:r w:rsidRPr="00070D5B">
        <w:rPr>
          <w:rFonts w:ascii="Times New Roman" w:hAnsi="Times New Roman"/>
          <w:lang w:eastAsia="nb-NO"/>
        </w:rPr>
        <w:t>nneho</w:t>
      </w:r>
      <w:r w:rsidRPr="00070D5B">
        <w:rPr>
          <w:rFonts w:ascii="Times New Roman" w:hAnsi="Times New Roman"/>
          <w:spacing w:val="1"/>
          <w:lang w:eastAsia="nb-NO"/>
        </w:rPr>
        <w:t>l</w:t>
      </w:r>
      <w:r w:rsidRPr="00070D5B">
        <w:rPr>
          <w:rFonts w:ascii="Times New Roman" w:hAnsi="Times New Roman"/>
          <w:lang w:eastAsia="nb-NO"/>
        </w:rPr>
        <w:t>der</w:t>
      </w:r>
      <w:r w:rsidRPr="00070D5B">
        <w:rPr>
          <w:rFonts w:ascii="Times New Roman" w:hAnsi="Times New Roman"/>
          <w:spacing w:val="4"/>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e a</w:t>
      </w:r>
      <w:r w:rsidRPr="00070D5B">
        <w:rPr>
          <w:rFonts w:ascii="Times New Roman" w:hAnsi="Times New Roman"/>
          <w:spacing w:val="-2"/>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k</w:t>
      </w:r>
      <w:r w:rsidRPr="00070D5B">
        <w:rPr>
          <w:rFonts w:ascii="Times New Roman" w:hAnsi="Times New Roman"/>
          <w:lang w:eastAsia="nb-NO"/>
        </w:rPr>
        <w:t>on</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 xml:space="preserve">on </w:t>
      </w:r>
      <w:r w:rsidRPr="00070D5B">
        <w:rPr>
          <w:rFonts w:ascii="Times New Roman" w:hAnsi="Times New Roman"/>
          <w:spacing w:val="-2"/>
          <w:lang w:eastAsia="nb-NO"/>
        </w:rPr>
        <w:t>d</w:t>
      </w:r>
      <w:r w:rsidRPr="00070D5B">
        <w:rPr>
          <w:rFonts w:ascii="Times New Roman" w:hAnsi="Times New Roman"/>
          <w:lang w:eastAsia="nb-NO"/>
        </w:rPr>
        <w:t xml:space="preserve">er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psu</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p</w:t>
      </w:r>
      <w:r w:rsidRPr="00070D5B">
        <w:rPr>
          <w:rFonts w:ascii="Times New Roman" w:hAnsi="Times New Roman"/>
          <w:lang w:eastAsia="nb-NO"/>
        </w:rPr>
        <w:t xml:space="preserve">å en </w:t>
      </w:r>
      <w:r w:rsidRPr="00070D5B">
        <w:rPr>
          <w:rFonts w:ascii="Times New Roman" w:hAnsi="Times New Roman"/>
          <w:spacing w:val="-2"/>
          <w:lang w:eastAsia="nb-NO"/>
        </w:rPr>
        <w:t>g</w:t>
      </w:r>
      <w:r w:rsidRPr="00070D5B">
        <w:rPr>
          <w:rFonts w:ascii="Times New Roman" w:hAnsi="Times New Roman"/>
          <w:lang w:eastAsia="nb-NO"/>
        </w:rPr>
        <w:t xml:space="preserve">od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 xml:space="preserve">e </w:t>
      </w:r>
      <w:r w:rsidRPr="00070D5B">
        <w:rPr>
          <w:rFonts w:ascii="Times New Roman" w:hAnsi="Times New Roman"/>
          <w:spacing w:val="-3"/>
          <w:lang w:eastAsia="nb-NO"/>
        </w:rPr>
        <w:t>m</w:t>
      </w:r>
      <w:r w:rsidRPr="00070D5B">
        <w:rPr>
          <w:rFonts w:ascii="Times New Roman" w:hAnsi="Times New Roman"/>
          <w:lang w:eastAsia="nb-NO"/>
        </w:rPr>
        <w:t xml:space="preserve">ed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n</w:t>
      </w:r>
      <w:r w:rsidRPr="00070D5B">
        <w:rPr>
          <w:rFonts w:ascii="Times New Roman" w:hAnsi="Times New Roman"/>
          <w:spacing w:val="-2"/>
          <w:lang w:eastAsia="nb-NO"/>
        </w:rPr>
        <w:t>å</w:t>
      </w:r>
      <w:r w:rsidRPr="00070D5B">
        <w:rPr>
          <w:rFonts w:ascii="Times New Roman" w:hAnsi="Times New Roman"/>
          <w:lang w:eastAsia="nb-NO"/>
        </w:rPr>
        <w:t>dd?  F</w:t>
      </w:r>
      <w:r w:rsidRPr="00070D5B">
        <w:rPr>
          <w:rFonts w:ascii="Times New Roman" w:hAnsi="Times New Roman"/>
          <w:spacing w:val="-2"/>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 xml:space="preserve">et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n</w:t>
      </w:r>
      <w:r w:rsidRPr="00070D5B">
        <w:rPr>
          <w:rFonts w:ascii="Times New Roman" w:hAnsi="Times New Roman"/>
          <w:spacing w:val="-2"/>
          <w:lang w:eastAsia="nb-NO"/>
        </w:rPr>
        <w:t>u</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2"/>
          <w:lang w:eastAsia="nb-NO"/>
        </w:rPr>
        <w:t>r</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rli</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 und</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sø</w:t>
      </w:r>
      <w:r w:rsidRPr="00070D5B">
        <w:rPr>
          <w:rFonts w:ascii="Times New Roman" w:hAnsi="Times New Roman"/>
          <w:spacing w:val="-2"/>
          <w:lang w:eastAsia="nb-NO"/>
        </w:rPr>
        <w:t>k</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St</w:t>
      </w:r>
      <w:r w:rsidRPr="00070D5B">
        <w:rPr>
          <w:rFonts w:ascii="Times New Roman" w:hAnsi="Times New Roman"/>
          <w:b/>
          <w:bCs/>
          <w:spacing w:val="1"/>
          <w:lang w:eastAsia="nb-NO"/>
        </w:rPr>
        <w:t>r</w:t>
      </w:r>
      <w:r w:rsidRPr="00070D5B">
        <w:rPr>
          <w:rFonts w:ascii="Times New Roman" w:hAnsi="Times New Roman"/>
          <w:b/>
          <w:bCs/>
          <w:lang w:eastAsia="nb-NO"/>
        </w:rPr>
        <w:t>u</w:t>
      </w:r>
      <w:r w:rsidRPr="00070D5B">
        <w:rPr>
          <w:rFonts w:ascii="Times New Roman" w:hAnsi="Times New Roman"/>
          <w:b/>
          <w:bCs/>
          <w:spacing w:val="-1"/>
          <w:lang w:eastAsia="nb-NO"/>
        </w:rPr>
        <w:t>k</w:t>
      </w:r>
      <w:r w:rsidRPr="00070D5B">
        <w:rPr>
          <w:rFonts w:ascii="Times New Roman" w:hAnsi="Times New Roman"/>
          <w:b/>
          <w:bCs/>
          <w:spacing w:val="1"/>
          <w:lang w:eastAsia="nb-NO"/>
        </w:rPr>
        <w:t>t</w:t>
      </w:r>
      <w:r w:rsidRPr="00070D5B">
        <w:rPr>
          <w:rFonts w:ascii="Times New Roman" w:hAnsi="Times New Roman"/>
          <w:b/>
          <w:bCs/>
          <w:spacing w:val="-3"/>
          <w:lang w:eastAsia="nb-NO"/>
        </w:rPr>
        <w:t>u</w:t>
      </w:r>
      <w:r w:rsidRPr="00070D5B">
        <w:rPr>
          <w:rFonts w:ascii="Times New Roman" w:hAnsi="Times New Roman"/>
          <w:b/>
          <w:bCs/>
          <w:lang w:eastAsia="nb-NO"/>
        </w:rPr>
        <w:t>r</w:t>
      </w:r>
    </w:p>
    <w:p w:rsidR="00070D5B" w:rsidRPr="00070D5B" w:rsidRDefault="00070D5B" w:rsidP="0097660A">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spacing w:val="-1"/>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n s</w:t>
      </w:r>
      <w:r w:rsidRPr="00070D5B">
        <w:rPr>
          <w:rFonts w:ascii="Times New Roman" w:hAnsi="Times New Roman"/>
          <w:spacing w:val="-1"/>
          <w:lang w:eastAsia="nb-NO"/>
        </w:rPr>
        <w:t>t</w:t>
      </w:r>
      <w:r w:rsidRPr="00070D5B">
        <w:rPr>
          <w:rFonts w:ascii="Times New Roman" w:hAnsi="Times New Roman"/>
          <w:spacing w:val="1"/>
          <w:lang w:eastAsia="nb-NO"/>
        </w:rPr>
        <w:t>ri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ent</w:t>
      </w:r>
      <w:r w:rsidRPr="00070D5B">
        <w:rPr>
          <w:rFonts w:ascii="Times New Roman" w:hAnsi="Times New Roman"/>
          <w:spacing w:val="-1"/>
          <w:lang w:eastAsia="nb-NO"/>
        </w:rPr>
        <w:t xml:space="preserve"> </w:t>
      </w:r>
      <w:r w:rsidRPr="00070D5B">
        <w:rPr>
          <w:rFonts w:ascii="Times New Roman" w:hAnsi="Times New Roman"/>
          <w:lang w:eastAsia="nb-NO"/>
        </w:rPr>
        <w:t>oppb</w:t>
      </w:r>
      <w:r w:rsidRPr="00070D5B">
        <w:rPr>
          <w:rFonts w:ascii="Times New Roman" w:hAnsi="Times New Roman"/>
          <w:spacing w:val="-2"/>
          <w:lang w:eastAsia="nb-NO"/>
        </w:rPr>
        <w:t>yg</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no</w:t>
      </w:r>
      <w:r w:rsidRPr="00070D5B">
        <w:rPr>
          <w:rFonts w:ascii="Times New Roman" w:hAnsi="Times New Roman"/>
          <w:spacing w:val="1"/>
          <w:lang w:eastAsia="nb-NO"/>
        </w:rPr>
        <w:t>r</w:t>
      </w:r>
      <w:r w:rsidRPr="00070D5B">
        <w:rPr>
          <w:rFonts w:ascii="Times New Roman" w:hAnsi="Times New Roman"/>
          <w:spacing w:val="-4"/>
          <w:lang w:eastAsia="nb-NO"/>
        </w:rPr>
        <w:t>m</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MRa</w:t>
      </w:r>
      <w:r w:rsidRPr="00070D5B">
        <w:rPr>
          <w:rFonts w:ascii="Times New Roman" w:hAnsi="Times New Roman"/>
          <w:spacing w:val="-1"/>
          <w:lang w:eastAsia="nb-NO"/>
        </w:rPr>
        <w:t>D</w:t>
      </w:r>
      <w:proofErr w:type="spellEnd"/>
      <w:r w:rsidRPr="00070D5B">
        <w:rPr>
          <w:rFonts w:ascii="Times New Roman" w:hAnsi="Times New Roman"/>
          <w:lang w:eastAsia="nb-NO"/>
        </w:rPr>
        <w: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lang w:eastAsia="nb-NO"/>
        </w:rPr>
        <w:t>oduc</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on</w:t>
      </w:r>
      <w:proofErr w:type="spellEnd"/>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lang w:eastAsia="nb-NO"/>
        </w:rPr>
        <w:t>M</w:t>
      </w:r>
      <w:r w:rsidRPr="00070D5B">
        <w:rPr>
          <w:rFonts w:ascii="Times New Roman" w:hAnsi="Times New Roman"/>
          <w:spacing w:val="1"/>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hods, </w:t>
      </w:r>
      <w:proofErr w:type="spellStart"/>
      <w:r w:rsidRPr="00070D5B">
        <w:rPr>
          <w:rFonts w:ascii="Times New Roman" w:hAnsi="Times New Roman"/>
          <w:spacing w:val="-3"/>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lt</w:t>
      </w:r>
      <w:r w:rsidRPr="00070D5B">
        <w:rPr>
          <w:rFonts w:ascii="Times New Roman" w:hAnsi="Times New Roman"/>
          <w:lang w:eastAsia="nb-NO"/>
        </w:rPr>
        <w:t>s</w:t>
      </w:r>
      <w:proofErr w:type="spellEnd"/>
      <w:r w:rsidRPr="00070D5B">
        <w:rPr>
          <w:rFonts w:ascii="Times New Roman" w:hAnsi="Times New Roman"/>
          <w:spacing w:val="-2"/>
          <w:lang w:eastAsia="nb-NO"/>
        </w:rPr>
        <w:t xml:space="preserve"> </w:t>
      </w:r>
      <w:r w:rsidRPr="00070D5B">
        <w:rPr>
          <w:rFonts w:ascii="Times New Roman" w:hAnsi="Times New Roman"/>
          <w:lang w:eastAsia="nb-NO"/>
        </w:rPr>
        <w:t>and</w:t>
      </w:r>
      <w:r w:rsidR="0097660A">
        <w:rPr>
          <w:rFonts w:ascii="Times New Roman" w:hAnsi="Times New Roman"/>
          <w:lang w:eastAsia="nb-NO"/>
        </w:rPr>
        <w:t xml:space="preserve"> </w:t>
      </w:r>
      <w:proofErr w:type="spellStart"/>
      <w:r w:rsidRPr="00070D5B">
        <w:rPr>
          <w:rFonts w:ascii="Times New Roman" w:hAnsi="Times New Roman"/>
          <w:spacing w:val="-1"/>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c</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o</w:t>
      </w:r>
      <w:r w:rsidRPr="00070D5B">
        <w:rPr>
          <w:rFonts w:ascii="Times New Roman" w:hAnsi="Times New Roman"/>
          <w:lang w:eastAsia="nb-NO"/>
        </w:rPr>
        <w:t>n</w:t>
      </w:r>
      <w:proofErr w:type="spellEnd"/>
      <w:r w:rsidRPr="00070D5B">
        <w:rPr>
          <w:rFonts w:ascii="Times New Roman" w:hAnsi="Times New Roman"/>
          <w:spacing w:val="1"/>
          <w:lang w:eastAsia="nb-NO"/>
        </w:rPr>
        <w:t>)</w:t>
      </w:r>
      <w:r w:rsidRPr="00070D5B">
        <w:rPr>
          <w:rFonts w:ascii="Times New Roman" w:hAnsi="Times New Roman"/>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w:t>
      </w:r>
      <w:r w:rsidRPr="00070D5B">
        <w:rPr>
          <w:rFonts w:ascii="Times New Roman" w:hAnsi="Times New Roman"/>
          <w:b/>
          <w:bCs/>
          <w:spacing w:val="-1"/>
          <w:lang w:eastAsia="nb-NO"/>
        </w:rPr>
        <w:t>p</w:t>
      </w:r>
      <w:r w:rsidRPr="00070D5B">
        <w:rPr>
          <w:rFonts w:ascii="Times New Roman" w:hAnsi="Times New Roman"/>
          <w:b/>
          <w:bCs/>
          <w:lang w:eastAsia="nb-NO"/>
        </w:rPr>
        <w:t>råk</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K</w:t>
      </w:r>
      <w:r w:rsidRPr="00070D5B">
        <w:rPr>
          <w:rFonts w:ascii="Times New Roman" w:hAnsi="Times New Roman"/>
          <w:lang w:eastAsia="nb-NO"/>
        </w:rPr>
        <w:t xml:space="preserve">an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2"/>
          <w:lang w:eastAsia="nb-NO"/>
        </w:rPr>
        <w:t>p</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s</w:t>
      </w:r>
      <w:r w:rsidRPr="00070D5B">
        <w:rPr>
          <w:rFonts w:ascii="Times New Roman" w:hAnsi="Times New Roman"/>
          <w:i/>
          <w:iCs/>
          <w:lang w:eastAsia="nb-NO"/>
        </w:rPr>
        <w:t>en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lang w:eastAsia="nb-NO"/>
        </w:rPr>
        <w:t>e</w:t>
      </w:r>
      <w:r w:rsidRPr="00070D5B">
        <w:rPr>
          <w:rFonts w:ascii="Times New Roman" w:hAnsi="Times New Roman"/>
          <w:i/>
          <w:iCs/>
          <w:spacing w:val="-1"/>
          <w:lang w:eastAsia="nb-NO"/>
        </w:rPr>
        <w:t xml:space="preserve"> </w:t>
      </w:r>
      <w:r w:rsidRPr="00070D5B">
        <w:rPr>
          <w:rFonts w:ascii="Times New Roman" w:hAnsi="Times New Roman"/>
          <w:i/>
          <w:iCs/>
          <w:lang w:eastAsia="nb-NO"/>
        </w:rPr>
        <w:t>prob</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1"/>
          <w:lang w:eastAsia="nb-NO"/>
        </w:rPr>
        <w:t>m</w:t>
      </w:r>
      <w:r w:rsidRPr="00070D5B">
        <w:rPr>
          <w:rFonts w:ascii="Times New Roman" w:hAnsi="Times New Roman"/>
          <w:i/>
          <w:iCs/>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 xml:space="preserve">ng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nød</w:t>
      </w:r>
      <w:r w:rsidRPr="00070D5B">
        <w:rPr>
          <w:rFonts w:ascii="Times New Roman" w:hAnsi="Times New Roman"/>
          <w:spacing w:val="-2"/>
          <w:lang w:eastAsia="nb-NO"/>
        </w:rPr>
        <w:t>v</w:t>
      </w:r>
      <w:r w:rsidRPr="00070D5B">
        <w:rPr>
          <w:rFonts w:ascii="Times New Roman" w:hAnsi="Times New Roman"/>
          <w:lang w:eastAsia="nb-NO"/>
        </w:rPr>
        <w:t>end</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w:t>
      </w:r>
      <w:r w:rsidRPr="00070D5B">
        <w:rPr>
          <w:rFonts w:ascii="Times New Roman" w:hAnsi="Times New Roman"/>
          <w:spacing w:val="3"/>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b</w:t>
      </w:r>
      <w:r w:rsidRPr="00070D5B">
        <w:rPr>
          <w:rFonts w:ascii="Times New Roman" w:hAnsi="Times New Roman"/>
          <w:spacing w:val="-2"/>
          <w:lang w:eastAsia="nb-NO"/>
        </w:rPr>
        <w:t>a</w:t>
      </w:r>
      <w:r w:rsidRPr="00070D5B">
        <w:rPr>
          <w:rFonts w:ascii="Times New Roman" w:hAnsi="Times New Roman"/>
          <w:lang w:eastAsia="nb-NO"/>
        </w:rPr>
        <w:t>r</w:t>
      </w:r>
      <w:r w:rsidR="0097660A">
        <w:rPr>
          <w:rFonts w:ascii="Times New Roman" w:hAnsi="Times New Roman"/>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høy k</w:t>
      </w:r>
      <w:r w:rsidRPr="00070D5B">
        <w:rPr>
          <w:rFonts w:ascii="Times New Roman" w:hAnsi="Times New Roman"/>
          <w:spacing w:val="-2"/>
          <w:lang w:eastAsia="nb-NO"/>
        </w:rPr>
        <w:t>v</w:t>
      </w:r>
      <w:r w:rsidRPr="00070D5B">
        <w:rPr>
          <w:rFonts w:ascii="Times New Roman" w:hAnsi="Times New Roman"/>
          <w:lang w:eastAsia="nb-NO"/>
        </w:rPr>
        <w:t>a</w:t>
      </w:r>
      <w:r w:rsidRPr="00070D5B">
        <w:rPr>
          <w:rFonts w:ascii="Times New Roman" w:hAnsi="Times New Roman"/>
          <w:spacing w:val="1"/>
          <w:lang w:eastAsia="nb-NO"/>
        </w:rPr>
        <w:t>lit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r</w:t>
      </w:r>
      <w:r w:rsidRPr="00070D5B">
        <w:rPr>
          <w:rFonts w:ascii="Times New Roman" w:hAnsi="Times New Roman"/>
          <w:lang w:eastAsia="nb-NO"/>
        </w:rPr>
        <w:t>å</w:t>
      </w:r>
      <w:r w:rsidRPr="00070D5B">
        <w:rPr>
          <w:rFonts w:ascii="Times New Roman" w:hAnsi="Times New Roman"/>
          <w:spacing w:val="-2"/>
          <w:lang w:eastAsia="nb-NO"/>
        </w:rPr>
        <w:t>k</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beny</w:t>
      </w:r>
      <w:r w:rsidRPr="00070D5B">
        <w:rPr>
          <w:rFonts w:ascii="Times New Roman" w:hAnsi="Times New Roman"/>
          <w:spacing w:val="1"/>
          <w:lang w:eastAsia="nb-NO"/>
        </w:rPr>
        <w:t>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o</w:t>
      </w:r>
      <w:r w:rsidRPr="00070D5B">
        <w:rPr>
          <w:rFonts w:ascii="Times New Roman" w:hAnsi="Times New Roman"/>
          <w:b/>
          <w:bCs/>
          <w:spacing w:val="-2"/>
          <w:lang w:eastAsia="nb-NO"/>
        </w:rPr>
        <w:t>r</w:t>
      </w:r>
      <w:r w:rsidRPr="00070D5B">
        <w:rPr>
          <w:rFonts w:ascii="Times New Roman" w:hAnsi="Times New Roman"/>
          <w:b/>
          <w:bCs/>
          <w:lang w:eastAsia="nb-NO"/>
        </w:rPr>
        <w:t>m</w:t>
      </w:r>
    </w:p>
    <w:p w:rsidR="00070D5B" w:rsidRPr="00070D5B" w:rsidRDefault="00070D5B" w:rsidP="00070D5B">
      <w:pPr>
        <w:widowControl w:val="0"/>
        <w:autoSpaceDE w:val="0"/>
        <w:autoSpaceDN w:val="0"/>
        <w:adjustRightInd w:val="0"/>
        <w:spacing w:line="252" w:lineRule="exact"/>
        <w:ind w:right="1003"/>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ben</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en e</w:t>
      </w:r>
      <w:r w:rsidRPr="00070D5B">
        <w:rPr>
          <w:rFonts w:ascii="Times New Roman" w:hAnsi="Times New Roman"/>
          <w:spacing w:val="-2"/>
          <w:lang w:eastAsia="nb-NO"/>
        </w:rPr>
        <w:t>n</w:t>
      </w:r>
      <w:r w:rsidRPr="00070D5B">
        <w:rPr>
          <w:rFonts w:ascii="Times New Roman" w:hAnsi="Times New Roman"/>
          <w:lang w:eastAsia="nb-NO"/>
        </w:rPr>
        <w:t>he</w:t>
      </w:r>
      <w:r w:rsidRPr="00070D5B">
        <w:rPr>
          <w:rFonts w:ascii="Times New Roman" w:hAnsi="Times New Roman"/>
          <w:spacing w:val="-1"/>
          <w:lang w:eastAsia="nb-NO"/>
        </w:rPr>
        <w:t>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f</w:t>
      </w:r>
      <w:r w:rsidRPr="00070D5B">
        <w:rPr>
          <w:rFonts w:ascii="Times New Roman" w:hAnsi="Times New Roman"/>
          <w:lang w:eastAsia="nb-NO"/>
        </w:rPr>
        <w:t>or</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an</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 </w:t>
      </w:r>
      <w:r w:rsidRPr="00070D5B">
        <w:rPr>
          <w:rFonts w:ascii="Times New Roman" w:hAnsi="Times New Roman"/>
          <w:spacing w:val="-2"/>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Er</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 xml:space="preserve">er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f</w:t>
      </w:r>
      <w:r w:rsidRPr="00070D5B">
        <w:rPr>
          <w:rFonts w:ascii="Times New Roman" w:hAnsi="Times New Roman"/>
          <w:spacing w:val="1"/>
          <w:lang w:eastAsia="nb-NO"/>
        </w:rPr>
        <w:t>r</w:t>
      </w:r>
      <w:r w:rsidRPr="00070D5B">
        <w:rPr>
          <w:rFonts w:ascii="Times New Roman" w:hAnsi="Times New Roman"/>
          <w:lang w:eastAsia="nb-NO"/>
        </w:rPr>
        <w:t>ed</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i/>
          <w:iCs/>
          <w:lang w:eastAsia="nb-NO"/>
        </w:rPr>
        <w:t>B</w:t>
      </w:r>
      <w:r w:rsidRPr="00070D5B">
        <w:rPr>
          <w:rFonts w:ascii="Times New Roman" w:hAnsi="Times New Roman"/>
          <w:i/>
          <w:iCs/>
          <w:spacing w:val="-3"/>
          <w:lang w:eastAsia="nb-NO"/>
        </w:rPr>
        <w:t>e</w:t>
      </w:r>
      <w:r w:rsidRPr="00070D5B">
        <w:rPr>
          <w:rFonts w:ascii="Times New Roman" w:hAnsi="Times New Roman"/>
          <w:i/>
          <w:iCs/>
          <w:lang w:eastAsia="nb-NO"/>
        </w:rPr>
        <w:t>he</w:t>
      </w:r>
      <w:r w:rsidRPr="00070D5B">
        <w:rPr>
          <w:rFonts w:ascii="Times New Roman" w:hAnsi="Times New Roman"/>
          <w:i/>
          <w:iCs/>
          <w:spacing w:val="-2"/>
          <w:lang w:eastAsia="nb-NO"/>
        </w:rPr>
        <w:t>r</w:t>
      </w:r>
      <w:r w:rsidRPr="00070D5B">
        <w:rPr>
          <w:rFonts w:ascii="Times New Roman" w:hAnsi="Times New Roman"/>
          <w:i/>
          <w:iCs/>
          <w:lang w:eastAsia="nb-NO"/>
        </w:rPr>
        <w:t>s</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ago</w:t>
      </w:r>
      <w:r w:rsidRPr="00070D5B">
        <w:rPr>
          <w:rFonts w:ascii="Times New Roman" w:hAnsi="Times New Roman"/>
          <w:i/>
          <w:iCs/>
          <w:spacing w:val="-1"/>
          <w:lang w:eastAsia="nb-NO"/>
        </w:rPr>
        <w:t>m</w:t>
      </w:r>
      <w:r w:rsidRPr="00070D5B">
        <w:rPr>
          <w:rFonts w:ascii="Times New Roman" w:hAnsi="Times New Roman"/>
          <w:i/>
          <w:iCs/>
          <w:lang w:eastAsia="nb-NO"/>
        </w:rPr>
        <w:t>rå</w:t>
      </w:r>
      <w:r w:rsidRPr="00070D5B">
        <w:rPr>
          <w:rFonts w:ascii="Times New Roman" w:hAnsi="Times New Roman"/>
          <w:i/>
          <w:iCs/>
          <w:spacing w:val="-2"/>
          <w:lang w:eastAsia="nb-NO"/>
        </w:rPr>
        <w:t>d</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s u</w:t>
      </w:r>
      <w:r w:rsidRPr="00070D5B">
        <w:rPr>
          <w:rFonts w:ascii="Times New Roman" w:hAnsi="Times New Roman"/>
          <w:i/>
          <w:iCs/>
          <w:spacing w:val="-1"/>
          <w:lang w:eastAsia="nb-NO"/>
        </w:rPr>
        <w:t>t</w:t>
      </w:r>
      <w:r w:rsidRPr="00070D5B">
        <w:rPr>
          <w:rFonts w:ascii="Times New Roman" w:hAnsi="Times New Roman"/>
          <w:i/>
          <w:iCs/>
          <w:spacing w:val="1"/>
          <w:lang w:eastAsia="nb-NO"/>
        </w:rPr>
        <w:t>t</w:t>
      </w:r>
      <w:r w:rsidRPr="00070D5B">
        <w:rPr>
          <w:rFonts w:ascii="Times New Roman" w:hAnsi="Times New Roman"/>
          <w:i/>
          <w:iCs/>
          <w:lang w:eastAsia="nb-NO"/>
        </w:rPr>
        <w:t>r</w:t>
      </w:r>
      <w:r w:rsidRPr="00070D5B">
        <w:rPr>
          <w:rFonts w:ascii="Times New Roman" w:hAnsi="Times New Roman"/>
          <w:i/>
          <w:iCs/>
          <w:spacing w:val="1"/>
          <w:lang w:eastAsia="nb-NO"/>
        </w:rPr>
        <w:t>y</w:t>
      </w:r>
      <w:r w:rsidRPr="00070D5B">
        <w:rPr>
          <w:rFonts w:ascii="Times New Roman" w:hAnsi="Times New Roman"/>
          <w:i/>
          <w:iCs/>
          <w:spacing w:val="-2"/>
          <w:lang w:eastAsia="nb-NO"/>
        </w:rPr>
        <w:t>k</w:t>
      </w:r>
      <w:r w:rsidRPr="00070D5B">
        <w:rPr>
          <w:rFonts w:ascii="Times New Roman" w:hAnsi="Times New Roman"/>
          <w:i/>
          <w:iCs/>
          <w:lang w:eastAsia="nb-NO"/>
        </w:rPr>
        <w:t>k</w:t>
      </w:r>
      <w:r w:rsidRPr="00070D5B">
        <w:rPr>
          <w:rFonts w:ascii="Times New Roman" w:hAnsi="Times New Roman"/>
          <w:i/>
          <w:iCs/>
          <w:spacing w:val="-2"/>
          <w:lang w:eastAsia="nb-NO"/>
        </w:rPr>
        <w:t>s</w:t>
      </w:r>
      <w:r w:rsidRPr="00070D5B">
        <w:rPr>
          <w:rFonts w:ascii="Times New Roman" w:hAnsi="Times New Roman"/>
          <w:i/>
          <w:iCs/>
          <w:spacing w:val="1"/>
          <w:lang w:eastAsia="nb-NO"/>
        </w:rPr>
        <w:t>f</w:t>
      </w:r>
      <w:r w:rsidRPr="00070D5B">
        <w:rPr>
          <w:rFonts w:ascii="Times New Roman" w:hAnsi="Times New Roman"/>
          <w:i/>
          <w:iCs/>
          <w:lang w:eastAsia="nb-NO"/>
        </w:rPr>
        <w:t>orm</w:t>
      </w:r>
      <w:r w:rsidRPr="00070D5B">
        <w:rPr>
          <w:rFonts w:ascii="Times New Roman" w:hAnsi="Times New Roman"/>
          <w:i/>
          <w:iCs/>
          <w:spacing w:val="-3"/>
          <w:lang w:eastAsia="nb-NO"/>
        </w:rPr>
        <w:t>e</w:t>
      </w:r>
      <w:r w:rsidRPr="00070D5B">
        <w:rPr>
          <w:rFonts w:ascii="Times New Roman" w:hAnsi="Times New Roman"/>
          <w:i/>
          <w:iCs/>
          <w:spacing w:val="2"/>
          <w:lang w:eastAsia="nb-NO"/>
        </w:rPr>
        <w:t>r</w:t>
      </w:r>
      <w:r w:rsidRPr="00070D5B">
        <w:rPr>
          <w:rFonts w:ascii="Times New Roman" w:hAnsi="Times New Roman"/>
          <w:lang w:eastAsia="nb-NO"/>
        </w:rPr>
        <w:t>?</w:t>
      </w:r>
    </w:p>
    <w:p w:rsidR="00070D5B" w:rsidRPr="00070D5B" w:rsidRDefault="00070D5B" w:rsidP="00070D5B">
      <w:pPr>
        <w:widowControl w:val="0"/>
        <w:autoSpaceDE w:val="0"/>
        <w:autoSpaceDN w:val="0"/>
        <w:adjustRightInd w:val="0"/>
        <w:spacing w:before="13" w:line="280" w:lineRule="exact"/>
        <w:rPr>
          <w:rFonts w:ascii="Times New Roman" w:hAnsi="Times New Roman"/>
          <w:sz w:val="28"/>
          <w:szCs w:val="28"/>
          <w:lang w:eastAsia="nb-NO"/>
        </w:rPr>
      </w:pPr>
    </w:p>
    <w:p w:rsidR="00070D5B" w:rsidRPr="00070D5B" w:rsidRDefault="00070D5B" w:rsidP="001450B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6"/>
        <w:ind w:right="-20"/>
        <w:rPr>
          <w:rFonts w:ascii="Calibri" w:hAnsi="Calibri" w:cs="Calibri"/>
          <w:lang w:eastAsia="nb-NO"/>
        </w:rPr>
      </w:pPr>
      <w:r w:rsidRPr="00070D5B">
        <w:rPr>
          <w:rFonts w:ascii="Calibri" w:hAnsi="Calibri" w:cs="Calibri"/>
          <w:lang w:eastAsia="nb-NO"/>
        </w:rPr>
        <w:t>Ord</w:t>
      </w:r>
      <w:r w:rsidRPr="00070D5B">
        <w:rPr>
          <w:rFonts w:ascii="Calibri" w:hAnsi="Calibri" w:cs="Calibri"/>
          <w:spacing w:val="-1"/>
          <w:lang w:eastAsia="nb-NO"/>
        </w:rPr>
        <w:t xml:space="preserve"> </w:t>
      </w:r>
      <w:r w:rsidRPr="00070D5B">
        <w:rPr>
          <w:rFonts w:ascii="Calibri" w:hAnsi="Calibri" w:cs="Calibri"/>
          <w:spacing w:val="1"/>
          <w:lang w:eastAsia="nb-NO"/>
        </w:rPr>
        <w:t>o</w:t>
      </w:r>
      <w:r w:rsidRPr="00070D5B">
        <w:rPr>
          <w:rFonts w:ascii="Calibri" w:hAnsi="Calibri" w:cs="Calibri"/>
          <w:lang w:eastAsia="nb-NO"/>
        </w:rPr>
        <w:t>g</w:t>
      </w:r>
      <w:r w:rsidRPr="00070D5B">
        <w:rPr>
          <w:rFonts w:ascii="Calibri" w:hAnsi="Calibri" w:cs="Calibri"/>
          <w:spacing w:val="-1"/>
          <w:lang w:eastAsia="nb-NO"/>
        </w:rPr>
        <w:t xml:space="preserve"> </w:t>
      </w:r>
      <w:r w:rsidRPr="00070D5B">
        <w:rPr>
          <w:rFonts w:ascii="Calibri" w:hAnsi="Calibri" w:cs="Calibri"/>
          <w:lang w:eastAsia="nb-NO"/>
        </w:rPr>
        <w:t>beg</w:t>
      </w:r>
      <w:r w:rsidRPr="00070D5B">
        <w:rPr>
          <w:rFonts w:ascii="Calibri" w:hAnsi="Calibri" w:cs="Calibri"/>
          <w:spacing w:val="-3"/>
          <w:lang w:eastAsia="nb-NO"/>
        </w:rPr>
        <w:t>r</w:t>
      </w:r>
      <w:r w:rsidRPr="00070D5B">
        <w:rPr>
          <w:rFonts w:ascii="Calibri" w:hAnsi="Calibri" w:cs="Calibri"/>
          <w:lang w:eastAsia="nb-NO"/>
        </w:rPr>
        <w:t>eper</w:t>
      </w:r>
      <w:r w:rsidRPr="00070D5B">
        <w:rPr>
          <w:rFonts w:ascii="Calibri" w:hAnsi="Calibri" w:cs="Calibri"/>
          <w:spacing w:val="-2"/>
          <w:lang w:eastAsia="nb-NO"/>
        </w:rPr>
        <w:t xml:space="preserve"> </w:t>
      </w:r>
      <w:r w:rsidRPr="00070D5B">
        <w:rPr>
          <w:rFonts w:ascii="Calibri" w:hAnsi="Calibri" w:cs="Calibri"/>
          <w:spacing w:val="1"/>
          <w:lang w:eastAsia="nb-NO"/>
        </w:rPr>
        <w:t>m</w:t>
      </w:r>
      <w:r w:rsidRPr="00070D5B">
        <w:rPr>
          <w:rFonts w:ascii="Calibri" w:hAnsi="Calibri" w:cs="Calibri"/>
          <w:lang w:eastAsia="nb-NO"/>
        </w:rPr>
        <w:t>ed</w:t>
      </w:r>
      <w:r w:rsidRPr="00070D5B">
        <w:rPr>
          <w:rFonts w:ascii="Calibri" w:hAnsi="Calibri" w:cs="Calibri"/>
          <w:spacing w:val="-2"/>
          <w:lang w:eastAsia="nb-NO"/>
        </w:rPr>
        <w:t xml:space="preserve"> </w:t>
      </w:r>
      <w:r w:rsidRPr="00070D5B">
        <w:rPr>
          <w:rFonts w:ascii="Calibri" w:hAnsi="Calibri" w:cs="Calibri"/>
          <w:lang w:eastAsia="nb-NO"/>
        </w:rPr>
        <w:t>s</w:t>
      </w:r>
      <w:r w:rsidRPr="00070D5B">
        <w:rPr>
          <w:rFonts w:ascii="Calibri" w:hAnsi="Calibri" w:cs="Calibri"/>
          <w:spacing w:val="1"/>
          <w:lang w:eastAsia="nb-NO"/>
        </w:rPr>
        <w:t>k</w:t>
      </w:r>
      <w:r w:rsidRPr="00070D5B">
        <w:rPr>
          <w:rFonts w:ascii="Calibri" w:hAnsi="Calibri" w:cs="Calibri"/>
          <w:lang w:eastAsia="nb-NO"/>
        </w:rPr>
        <w:t>rå</w:t>
      </w:r>
      <w:r w:rsidRPr="00070D5B">
        <w:rPr>
          <w:rFonts w:ascii="Calibri" w:hAnsi="Calibri" w:cs="Calibri"/>
          <w:spacing w:val="-3"/>
          <w:lang w:eastAsia="nb-NO"/>
        </w:rPr>
        <w:t>s</w:t>
      </w:r>
      <w:r w:rsidRPr="00070D5B">
        <w:rPr>
          <w:rFonts w:ascii="Calibri" w:hAnsi="Calibri" w:cs="Calibri"/>
          <w:lang w:eastAsia="nb-NO"/>
        </w:rPr>
        <w:t>tilt skri</w:t>
      </w:r>
      <w:r w:rsidRPr="00070D5B">
        <w:rPr>
          <w:rFonts w:ascii="Calibri" w:hAnsi="Calibri" w:cs="Calibri"/>
          <w:spacing w:val="-3"/>
          <w:lang w:eastAsia="nb-NO"/>
        </w:rPr>
        <w:t>f</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er</w:t>
      </w:r>
      <w:r w:rsidRPr="00070D5B">
        <w:rPr>
          <w:rFonts w:ascii="Calibri" w:hAnsi="Calibri" w:cs="Calibri"/>
          <w:spacing w:val="-2"/>
          <w:lang w:eastAsia="nb-NO"/>
        </w:rPr>
        <w:t xml:space="preserve"> </w:t>
      </w:r>
      <w:r w:rsidRPr="00070D5B">
        <w:rPr>
          <w:rFonts w:ascii="Calibri" w:hAnsi="Calibri" w:cs="Calibri"/>
          <w:lang w:eastAsia="nb-NO"/>
        </w:rPr>
        <w:t>hent</w:t>
      </w:r>
      <w:r w:rsidRPr="00070D5B">
        <w:rPr>
          <w:rFonts w:ascii="Calibri" w:hAnsi="Calibri" w:cs="Calibri"/>
          <w:spacing w:val="-2"/>
          <w:lang w:eastAsia="nb-NO"/>
        </w:rPr>
        <w:t>e</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 xml:space="preserve">fra </w:t>
      </w:r>
      <w:r w:rsidRPr="00070D5B">
        <w:rPr>
          <w:rFonts w:ascii="Calibri" w:hAnsi="Calibri" w:cs="Calibri"/>
          <w:spacing w:val="-1"/>
          <w:lang w:eastAsia="nb-NO"/>
        </w:rPr>
        <w:t>N</w:t>
      </w:r>
      <w:r w:rsidRPr="00070D5B">
        <w:rPr>
          <w:rFonts w:ascii="Calibri" w:hAnsi="Calibri" w:cs="Calibri"/>
          <w:lang w:eastAsia="nb-NO"/>
        </w:rPr>
        <w:t>as</w:t>
      </w:r>
      <w:r w:rsidRPr="00070D5B">
        <w:rPr>
          <w:rFonts w:ascii="Calibri" w:hAnsi="Calibri" w:cs="Calibri"/>
          <w:spacing w:val="-3"/>
          <w:lang w:eastAsia="nb-NO"/>
        </w:rPr>
        <w:t>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 xml:space="preserve">alt </w:t>
      </w:r>
      <w:r w:rsidRPr="00070D5B">
        <w:rPr>
          <w:rFonts w:ascii="Calibri" w:hAnsi="Calibri" w:cs="Calibri"/>
          <w:spacing w:val="-2"/>
          <w:lang w:eastAsia="nb-NO"/>
        </w:rPr>
        <w:t>k</w:t>
      </w:r>
      <w:r w:rsidRPr="00070D5B">
        <w:rPr>
          <w:rFonts w:ascii="Calibri" w:hAnsi="Calibri" w:cs="Calibri"/>
          <w:spacing w:val="1"/>
          <w:lang w:eastAsia="nb-NO"/>
        </w:rPr>
        <w:t>v</w:t>
      </w:r>
      <w:r w:rsidRPr="00070D5B">
        <w:rPr>
          <w:rFonts w:ascii="Calibri" w:hAnsi="Calibri" w:cs="Calibri"/>
          <w:lang w:eastAsia="nb-NO"/>
        </w:rPr>
        <w:t>al</w:t>
      </w:r>
      <w:r w:rsidRPr="00070D5B">
        <w:rPr>
          <w:rFonts w:ascii="Calibri" w:hAnsi="Calibri" w:cs="Calibri"/>
          <w:spacing w:val="-1"/>
          <w:lang w:eastAsia="nb-NO"/>
        </w:rPr>
        <w:t>i</w:t>
      </w:r>
      <w:r w:rsidRPr="00070D5B">
        <w:rPr>
          <w:rFonts w:ascii="Calibri" w:hAnsi="Calibri" w:cs="Calibri"/>
          <w:lang w:eastAsia="nb-NO"/>
        </w:rPr>
        <w:t>fik</w:t>
      </w:r>
      <w:r w:rsidRPr="00070D5B">
        <w:rPr>
          <w:rFonts w:ascii="Calibri" w:hAnsi="Calibri" w:cs="Calibri"/>
          <w:spacing w:val="-2"/>
          <w:lang w:eastAsia="nb-NO"/>
        </w:rPr>
        <w:t>a</w:t>
      </w:r>
      <w:r w:rsidRPr="00070D5B">
        <w:rPr>
          <w:rFonts w:ascii="Calibri" w:hAnsi="Calibri" w:cs="Calibri"/>
          <w:lang w:eastAsia="nb-NO"/>
        </w:rPr>
        <w:t>sj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sr</w:t>
      </w:r>
      <w:r w:rsidRPr="00070D5B">
        <w:rPr>
          <w:rFonts w:ascii="Calibri" w:hAnsi="Calibri" w:cs="Calibri"/>
          <w:spacing w:val="-3"/>
          <w:lang w:eastAsia="nb-NO"/>
        </w:rPr>
        <w:t>a</w:t>
      </w:r>
      <w:r w:rsidRPr="00070D5B">
        <w:rPr>
          <w:rFonts w:ascii="Calibri" w:hAnsi="Calibri" w:cs="Calibri"/>
          <w:spacing w:val="-1"/>
          <w:lang w:eastAsia="nb-NO"/>
        </w:rPr>
        <w:t>m</w:t>
      </w:r>
      <w:r w:rsidRPr="00070D5B">
        <w:rPr>
          <w:rFonts w:ascii="Calibri" w:hAnsi="Calibri" w:cs="Calibri"/>
          <w:spacing w:val="1"/>
          <w:lang w:eastAsia="nb-NO"/>
        </w:rPr>
        <w:t>m</w:t>
      </w:r>
      <w:r w:rsidRPr="00070D5B">
        <w:rPr>
          <w:rFonts w:ascii="Calibri" w:hAnsi="Calibri" w:cs="Calibri"/>
          <w:spacing w:val="-2"/>
          <w:lang w:eastAsia="nb-NO"/>
        </w:rPr>
        <w:t>e</w:t>
      </w:r>
      <w:r w:rsidRPr="00070D5B">
        <w:rPr>
          <w:rFonts w:ascii="Calibri" w:hAnsi="Calibri" w:cs="Calibri"/>
          <w:spacing w:val="-1"/>
          <w:lang w:eastAsia="nb-NO"/>
        </w:rPr>
        <w:t>v</w:t>
      </w:r>
      <w:r w:rsidRPr="00070D5B">
        <w:rPr>
          <w:rFonts w:ascii="Calibri" w:hAnsi="Calibri" w:cs="Calibri"/>
          <w:lang w:eastAsia="nb-NO"/>
        </w:rPr>
        <w:t>erk.</w:t>
      </w:r>
    </w:p>
    <w:p w:rsidR="00D45C53" w:rsidRPr="00D45C53" w:rsidRDefault="00FD484D" w:rsidP="009149DB">
      <w:pPr>
        <w:pStyle w:val="Overskrift1"/>
        <w:pBdr>
          <w:bottom w:val="single" w:sz="4" w:space="1" w:color="auto"/>
        </w:pBdr>
      </w:pPr>
      <w:r>
        <w:br w:type="page"/>
      </w:r>
      <w:bookmarkStart w:id="9" w:name="_Toc360093018"/>
      <w:r w:rsidR="00D45C53" w:rsidRPr="00D45C53">
        <w:lastRenderedPageBreak/>
        <w:t>Lokale retningslinjer</w:t>
      </w:r>
      <w:bookmarkEnd w:id="9"/>
    </w:p>
    <w:p w:rsidR="00340E15" w:rsidRPr="00147AF5" w:rsidRDefault="00340E15" w:rsidP="00D45C53">
      <w:pPr>
        <w:pStyle w:val="Overskrift2"/>
      </w:pPr>
      <w:bookmarkStart w:id="10" w:name="_Toc360093019"/>
      <w:r w:rsidRPr="00147AF5">
        <w:t>Retningslinjer for bruk av karakterskalaen ved</w:t>
      </w:r>
      <w:r w:rsidR="00147AF5">
        <w:t xml:space="preserve"> </w:t>
      </w:r>
      <w:r w:rsidR="0038165F" w:rsidRPr="0038165F">
        <w:rPr>
          <w:highlight w:val="lightGray"/>
        </w:rPr>
        <w:t>XXX</w:t>
      </w:r>
      <w:r w:rsidR="0038165F">
        <w:t xml:space="preserve"> </w:t>
      </w:r>
      <w:r w:rsidRPr="00147AF5">
        <w:t>institutt</w:t>
      </w:r>
      <w:bookmarkEnd w:id="6"/>
      <w:bookmarkEnd w:id="10"/>
      <w:r w:rsidRPr="00147AF5">
        <w:t xml:space="preserve"> </w:t>
      </w:r>
    </w:p>
    <w:p w:rsidR="00340E15" w:rsidRDefault="00340E15" w:rsidP="00340E15">
      <w:pPr>
        <w:jc w:val="center"/>
      </w:pPr>
    </w:p>
    <w:p w:rsidR="00340E15" w:rsidRDefault="00340E15" w:rsidP="00EB2B75">
      <w:pPr>
        <w:pBdr>
          <w:top w:val="single" w:sz="4" w:space="1" w:color="auto"/>
          <w:left w:val="single" w:sz="4" w:space="4" w:color="auto"/>
          <w:bottom w:val="single" w:sz="4" w:space="1" w:color="auto"/>
          <w:right w:val="single" w:sz="4" w:space="4" w:color="auto"/>
        </w:pBdr>
      </w:pPr>
      <w:r>
        <w:t xml:space="preserve">Vedtatt av programstyret </w:t>
      </w:r>
      <w:r w:rsidR="0038165F" w:rsidRPr="0038165F">
        <w:rPr>
          <w:highlight w:val="lightGray"/>
        </w:rPr>
        <w:t>dato</w:t>
      </w:r>
      <w:r w:rsidR="005F7428">
        <w:t xml:space="preserve"> og av instituttstyret </w:t>
      </w:r>
      <w:r w:rsidR="0038165F" w:rsidRPr="0038165F">
        <w:rPr>
          <w:highlight w:val="lightGray"/>
        </w:rPr>
        <w:t>dato</w:t>
      </w:r>
      <w:r w:rsidR="005F7428">
        <w:t>.</w:t>
      </w:r>
    </w:p>
    <w:p w:rsidR="00340E15" w:rsidRDefault="00340E15" w:rsidP="00340E15">
      <w:pPr>
        <w:rPr>
          <w:b/>
          <w:bCs/>
        </w:rPr>
      </w:pPr>
    </w:p>
    <w:p w:rsidR="00340E15" w:rsidRDefault="00340E15" w:rsidP="00E276B8">
      <w:pPr>
        <w:numPr>
          <w:ilvl w:val="0"/>
          <w:numId w:val="13"/>
        </w:numPr>
        <w:ind w:left="426"/>
        <w:rPr>
          <w:b/>
          <w:bCs/>
        </w:rPr>
      </w:pPr>
      <w:r>
        <w:rPr>
          <w:b/>
          <w:bCs/>
        </w:rPr>
        <w:t xml:space="preserve">Karakterbeskrivelser for en masteroppgave i </w:t>
      </w:r>
      <w:r w:rsidR="00EF4C5F" w:rsidRPr="00EF4C5F">
        <w:rPr>
          <w:b/>
          <w:bCs/>
          <w:highlight w:val="lightGray"/>
        </w:rPr>
        <w:t>fagområde</w:t>
      </w:r>
    </w:p>
    <w:p w:rsidR="00827856" w:rsidRDefault="00827856" w:rsidP="00E276B8">
      <w:pPr>
        <w:ind w:left="426"/>
        <w:rPr>
          <w:b/>
          <w:bCs/>
        </w:rPr>
      </w:pPr>
    </w:p>
    <w:p w:rsidR="00827856" w:rsidRDefault="00827856" w:rsidP="00E276B8">
      <w:pPr>
        <w:numPr>
          <w:ilvl w:val="0"/>
          <w:numId w:val="13"/>
        </w:numPr>
        <w:ind w:left="426"/>
        <w:rPr>
          <w:b/>
          <w:bCs/>
        </w:rPr>
      </w:pPr>
      <w:r>
        <w:rPr>
          <w:b/>
          <w:bCs/>
        </w:rPr>
        <w:t>Sensurskjema</w:t>
      </w:r>
    </w:p>
    <w:p w:rsidR="00B02103" w:rsidRDefault="00B02103" w:rsidP="00340E15">
      <w:pPr>
        <w:rPr>
          <w:b/>
          <w:bCs/>
        </w:rPr>
      </w:pPr>
    </w:p>
    <w:p w:rsidR="004D23BB" w:rsidRDefault="004D23BB" w:rsidP="00340E15">
      <w:pPr>
        <w:rPr>
          <w:b/>
          <w:bCs/>
        </w:rPr>
      </w:pPr>
    </w:p>
    <w:p w:rsidR="004D23BB" w:rsidRDefault="004D23BB" w:rsidP="00340E15">
      <w:pPr>
        <w:rPr>
          <w:b/>
          <w:bCs/>
        </w:rPr>
      </w:pPr>
    </w:p>
    <w:p w:rsidR="00340E15" w:rsidRPr="00717410" w:rsidRDefault="009547E9" w:rsidP="00340E15">
      <w:pPr>
        <w:rPr>
          <w:bCs/>
        </w:rPr>
      </w:pPr>
      <w:r>
        <w:rPr>
          <w:b/>
          <w:bCs/>
        </w:rPr>
        <w:t>NB</w:t>
      </w:r>
      <w:r w:rsidR="00B02103">
        <w:rPr>
          <w:b/>
          <w:bCs/>
        </w:rPr>
        <w:t xml:space="preserve">! </w:t>
      </w:r>
      <w:r w:rsidR="00B02103" w:rsidRPr="00B02103">
        <w:rPr>
          <w:bCs/>
        </w:rPr>
        <w:t xml:space="preserve">Fra og med </w:t>
      </w:r>
      <w:r w:rsidR="00717410">
        <w:rPr>
          <w:bCs/>
        </w:rPr>
        <w:t xml:space="preserve">masteropptak </w:t>
      </w:r>
      <w:r w:rsidR="00B02103" w:rsidRPr="00B02103">
        <w:rPr>
          <w:bCs/>
        </w:rPr>
        <w:t xml:space="preserve">høst 2012 gjelder </w:t>
      </w:r>
      <w:r w:rsidR="00717410">
        <w:rPr>
          <w:bCs/>
        </w:rPr>
        <w:t xml:space="preserve">det </w:t>
      </w:r>
      <w:r w:rsidR="00B02103">
        <w:rPr>
          <w:bCs/>
        </w:rPr>
        <w:t xml:space="preserve">nye retningslinjer for karaktersetting av masteroppgaver innenfor MNT-fagene. </w:t>
      </w:r>
      <w:r w:rsidR="00B02103" w:rsidRPr="00B02103">
        <w:rPr>
          <w:bCs/>
        </w:rPr>
        <w:t xml:space="preserve">Se </w:t>
      </w:r>
      <w:hyperlink r:id="rId14" w:history="1">
        <w:r w:rsidR="00B02103" w:rsidRPr="00717410">
          <w:rPr>
            <w:color w:val="0000EE"/>
          </w:rPr>
          <w:t>http://link.uib.no/?5hs8W</w:t>
        </w:r>
      </w:hyperlink>
      <w:r w:rsidR="00B02103" w:rsidRPr="00717410">
        <w:rPr>
          <w:sz w:val="18"/>
          <w:szCs w:val="18"/>
        </w:rPr>
        <w:t xml:space="preserve"> </w:t>
      </w:r>
    </w:p>
    <w:p w:rsidR="00EB2B75" w:rsidRPr="00147AF5" w:rsidRDefault="00742B53" w:rsidP="00593247">
      <w:pPr>
        <w:pStyle w:val="Overskrift2"/>
      </w:pPr>
      <w:bookmarkStart w:id="11" w:name="_Toc83108598"/>
      <w:r w:rsidRPr="002A4026">
        <w:br w:type="page"/>
      </w:r>
      <w:bookmarkStart w:id="12" w:name="_Toc360093020"/>
      <w:r w:rsidR="00593247">
        <w:lastRenderedPageBreak/>
        <w:t>Utfyllende regler for</w:t>
      </w:r>
      <w:r w:rsidR="00EB2B75" w:rsidRPr="00147AF5">
        <w:t xml:space="preserve"> </w:t>
      </w:r>
      <w:r w:rsidR="00147AF5" w:rsidRPr="00147AF5">
        <w:t>m</w:t>
      </w:r>
      <w:r w:rsidR="00EB2B75" w:rsidRPr="00147AF5">
        <w:t xml:space="preserve">astereksamener ved </w:t>
      </w:r>
      <w:bookmarkEnd w:id="11"/>
      <w:r w:rsidR="00593247">
        <w:t>Det matematisk-naturvitenskapelige fakultet</w:t>
      </w:r>
      <w:bookmarkEnd w:id="12"/>
    </w:p>
    <w:p w:rsidR="002C1069" w:rsidRDefault="002C1069" w:rsidP="004B5A3B">
      <w:pPr>
        <w:rPr>
          <w:b/>
          <w:sz w:val="32"/>
          <w:szCs w:val="32"/>
        </w:rPr>
      </w:pPr>
    </w:p>
    <w:p w:rsidR="002C1069" w:rsidRDefault="002C1069" w:rsidP="00EB2B75">
      <w:pPr>
        <w:pBdr>
          <w:top w:val="single" w:sz="4" w:space="1" w:color="auto"/>
          <w:left w:val="single" w:sz="4" w:space="4" w:color="auto"/>
          <w:bottom w:val="single" w:sz="4" w:space="1" w:color="auto"/>
          <w:right w:val="single" w:sz="4" w:space="4" w:color="auto"/>
        </w:pBdr>
        <w:rPr>
          <w:rFonts w:ascii="Times New Roman" w:hAnsi="Times New Roman"/>
          <w:sz w:val="24"/>
          <w:szCs w:val="20"/>
        </w:rPr>
      </w:pPr>
      <w:r>
        <w:rPr>
          <w:rFonts w:ascii="Times New Roman" w:hAnsi="Times New Roman"/>
          <w:sz w:val="24"/>
          <w:szCs w:val="20"/>
        </w:rPr>
        <w:t xml:space="preserve">Utdrag fra </w:t>
      </w:r>
      <w:hyperlink r:id="rId15" w:history="1">
        <w:r w:rsidRPr="001C1913">
          <w:rPr>
            <w:rStyle w:val="Hyperkobling"/>
            <w:rFonts w:ascii="Times New Roman" w:hAnsi="Times New Roman"/>
            <w:i/>
            <w:sz w:val="24"/>
            <w:szCs w:val="20"/>
          </w:rPr>
          <w:t>Utfyllende regler for masterstudiet ved Det matematisk-naturvitenskapelig fakultet</w:t>
        </w:r>
      </w:hyperlink>
    </w:p>
    <w:p w:rsidR="002C1069" w:rsidRPr="002C1069" w:rsidRDefault="002C1069" w:rsidP="002C1069">
      <w:pPr>
        <w:rPr>
          <w:rFonts w:ascii="Times New Roman" w:hAnsi="Times New Roman"/>
          <w:sz w:val="24"/>
          <w:szCs w:val="20"/>
        </w:rPr>
      </w:pPr>
    </w:p>
    <w:p w:rsidR="00E12A46" w:rsidRPr="00E12A46" w:rsidRDefault="00E12A46" w:rsidP="00E12A46">
      <w:pPr>
        <w:rPr>
          <w:b/>
        </w:rPr>
      </w:pPr>
      <w:bookmarkStart w:id="13" w:name="_Toc180484390"/>
      <w:r w:rsidRPr="00E12A46">
        <w:rPr>
          <w:b/>
        </w:rPr>
        <w:t>§ 12. Bedømmelse av oppgaven</w:t>
      </w:r>
      <w:bookmarkEnd w:id="13"/>
    </w:p>
    <w:p w:rsidR="00E12A46" w:rsidRPr="00E12A46" w:rsidRDefault="00E12A46" w:rsidP="00E12A46">
      <w:r w:rsidRPr="00E12A46">
        <w:t xml:space="preserve">Masteroppgaven sensureres med bokstavkarakter A–F. Karakterskalaen brukes i henhold til de definisjoner og retningslinjer som er utarbeidet av de nasjonale fagrådene for bedømmelse av masteroppgaver, med basis i </w:t>
      </w:r>
      <w:proofErr w:type="spellStart"/>
      <w:r w:rsidRPr="00E12A46">
        <w:t>UHRs</w:t>
      </w:r>
      <w:proofErr w:type="spellEnd"/>
      <w:r w:rsidRPr="00E12A46">
        <w:t xml:space="preserve"> (Universitets- og høgskolerådet) generelle karakterbeskrivelser</w:t>
      </w:r>
      <w:r w:rsidRPr="00E12A46">
        <w:rPr>
          <w:rStyle w:val="Fotnotereferanse"/>
        </w:rPr>
        <w:footnoteReference w:id="1"/>
      </w:r>
      <w:r w:rsidRPr="00E12A46">
        <w:t>.</w:t>
      </w:r>
    </w:p>
    <w:p w:rsidR="00E12A46" w:rsidRPr="00E12A46" w:rsidRDefault="00E12A46" w:rsidP="00E12A46"/>
    <w:p w:rsidR="00E12A46" w:rsidRPr="00E12A46" w:rsidRDefault="00E12A46" w:rsidP="00E12A46">
      <w:r w:rsidRPr="00E12A46">
        <w:t xml:space="preserve">Masteroppgaver som er fellesarbeid bedømmes normalt med bokstavkarakter og presenteres individuelt. Programstyret kan vedta regler for bruk av fellesarbeid. </w:t>
      </w:r>
    </w:p>
    <w:p w:rsidR="00E12A46" w:rsidRPr="00E12A46" w:rsidRDefault="00E12A46" w:rsidP="00E12A46"/>
    <w:p w:rsidR="00E12A46" w:rsidRPr="00E12A46" w:rsidRDefault="00E12A46" w:rsidP="00E12A46">
      <w:r w:rsidRPr="00E12A46">
        <w:t>Utsatt innlevering med gyldig grunn (se § 14 avsnitt b) har ikke innvirkning på bedømmelsen av oppgaven.</w:t>
      </w:r>
    </w:p>
    <w:p w:rsidR="00E12A46" w:rsidRPr="00827116" w:rsidRDefault="00E12A46" w:rsidP="00E12A46"/>
    <w:p w:rsidR="00E12A46" w:rsidRPr="00827116" w:rsidRDefault="00E540FE" w:rsidP="00E12A46">
      <w:r w:rsidRPr="00827116">
        <w:t>Ved bedømmelse av masteroppgave er det krav om minst to sensorer, hvorav den ene må være ekstern. Den eksterne sensoren skal ikke være tilknyttet UiB. Programstyrene kan fastsette utfyllende regler for bruk av intern sensor eller fast intern eksamenskommisjon. Reglene skal godkjennes av studiestyret.</w:t>
      </w:r>
    </w:p>
    <w:p w:rsidR="00E12A46" w:rsidRPr="00827116" w:rsidRDefault="00E12A46" w:rsidP="00E12A46">
      <w:pPr>
        <w:pStyle w:val="Body"/>
        <w:spacing w:line="240" w:lineRule="auto"/>
        <w:rPr>
          <w:rFonts w:ascii="Times New Roman" w:hAnsi="Times New Roman"/>
          <w:sz w:val="22"/>
          <w:szCs w:val="22"/>
        </w:rPr>
      </w:pPr>
    </w:p>
    <w:p w:rsidR="008877B7" w:rsidRPr="001A7B51" w:rsidRDefault="008877B7" w:rsidP="001A7B51">
      <w:pPr>
        <w:rPr>
          <w:b/>
        </w:rPr>
      </w:pPr>
      <w:bookmarkStart w:id="14" w:name="_Toc322509984"/>
      <w:r w:rsidRPr="001A7B51">
        <w:rPr>
          <w:b/>
        </w:rPr>
        <w:t>§ 15. Avsluttende mastergradseksamen</w:t>
      </w:r>
      <w:bookmarkEnd w:id="14"/>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eastAsia="nb-NO"/>
        </w:rPr>
        <w:t>Den avsluttende muntlige mastergradseksamen skal normalt avholdes innen utgangen av det 4. semesteret, og senest innen 2 måneder etter innlevering av masteroppgaven.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Eksamen i hele masterpensumet må være fullført og bestått før avsluttende mastergradseksamen. Eksamen i eventuelt spesialpensum kan i spesielle tilfeller legges på samme dag som mastergradseksamen.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Etter at masteroppgaven er innlevert og godkjent, avsluttes studiet med en muntlig mastergradseksamen. Denne eksamen består av en offentlig presentasjon på rundt 30 minutter hvor studenten selv gir en oversikt over oppgaven. Ekstern sensor, intern sensor eller medlemmer fra en fast intern eksamenskommisjon og veileder(e) skal være til stede ved den offentlige presentasjonen. Det skal være satt en tentativ karakter på oppgaven før presentasjonen. Den tentative karakteren gjøres ikke kjent for studenten.</w:t>
      </w:r>
    </w:p>
    <w:p w:rsidR="008877B7" w:rsidRPr="008877B7" w:rsidRDefault="008877B7" w:rsidP="008877B7">
      <w:pPr>
        <w:numPr>
          <w:ilvl w:val="0"/>
          <w:numId w:val="12"/>
        </w:numPr>
        <w:tabs>
          <w:tab w:val="clear" w:pos="1644"/>
          <w:tab w:val="left" w:pos="426"/>
        </w:tabs>
        <w:ind w:left="426" w:hanging="426"/>
        <w:rPr>
          <w:rFonts w:ascii="Times New Roman" w:hAnsi="Times New Roman"/>
          <w:lang w:bidi="x-none"/>
        </w:rPr>
      </w:pPr>
      <w:r w:rsidRPr="008877B7">
        <w:rPr>
          <w:rFonts w:ascii="Times New Roman" w:hAnsi="Times New Roman"/>
          <w:lang w:bidi="x-none"/>
        </w:rPr>
        <w:t xml:space="preserve">Etter presentasjonen følger en muntlig eksaminasjon/samtale om oppgaven med ekstern sensor, intern sensor eller medlemmer fra eksamenskommisjonen og veileder(e). Presentasjonen kan sammen med den påfølgende muntlige eksaminasjonen/samtalen være justerende på den endelige karakteren på oppgaven. Etter at studenten har forlatt lokalet, bidrar veileder og evt. </w:t>
      </w:r>
      <w:proofErr w:type="spellStart"/>
      <w:r w:rsidRPr="008877B7">
        <w:rPr>
          <w:rFonts w:ascii="Times New Roman" w:hAnsi="Times New Roman"/>
          <w:lang w:bidi="x-none"/>
        </w:rPr>
        <w:t>medveileder</w:t>
      </w:r>
      <w:proofErr w:type="spellEnd"/>
      <w:r w:rsidRPr="008877B7">
        <w:rPr>
          <w:rFonts w:ascii="Times New Roman" w:hAnsi="Times New Roman"/>
          <w:lang w:bidi="x-none"/>
        </w:rPr>
        <w:t>(e), med sine vurderinger av student og oppgave. Av særlig betydning er veiledernes inntrykk av studentens gjennomføring av forskningsoppgaven, grad av selvstendighet, forståelse og modenhet.</w:t>
      </w:r>
    </w:p>
    <w:p w:rsidR="008877B7" w:rsidRPr="008877B7" w:rsidRDefault="008877B7" w:rsidP="008877B7">
      <w:pPr>
        <w:numPr>
          <w:ilvl w:val="0"/>
          <w:numId w:val="12"/>
        </w:numPr>
        <w:tabs>
          <w:tab w:val="clear" w:pos="1644"/>
          <w:tab w:val="left" w:pos="426"/>
        </w:tabs>
        <w:ind w:left="426" w:hanging="426"/>
        <w:jc w:val="both"/>
        <w:rPr>
          <w:rFonts w:ascii="Times New Roman" w:hAnsi="Times New Roman"/>
          <w:lang w:bidi="x-none"/>
        </w:rPr>
      </w:pPr>
      <w:r w:rsidRPr="008877B7">
        <w:rPr>
          <w:rFonts w:ascii="Times New Roman" w:hAnsi="Times New Roman"/>
          <w:lang w:bidi="x-none"/>
        </w:rPr>
        <w:t>Veileder(ne) forlater lokalet og ekstern sensor og intern sensor eller medlemmer fra en fast intern eksamenskommisjon bestemmer endelig karakter. Det er den endelige karakteren som gjøres kjent for kandidaten og som kommer frem på karakterutskriften.</w:t>
      </w:r>
    </w:p>
    <w:p w:rsidR="007B09E1" w:rsidRPr="00E12A46" w:rsidRDefault="007B09E1" w:rsidP="0053457F">
      <w:pPr>
        <w:ind w:left="360"/>
        <w:rPr>
          <w:rFonts w:ascii="Times New Roman" w:hAnsi="Times New Roman"/>
        </w:rPr>
      </w:pPr>
    </w:p>
    <w:p w:rsidR="00A34CEE" w:rsidRPr="00147AF5" w:rsidRDefault="0004393A" w:rsidP="00A34CEE">
      <w:pPr>
        <w:pStyle w:val="Overskrift2"/>
      </w:pPr>
      <w:r>
        <w:br w:type="page"/>
      </w:r>
      <w:bookmarkStart w:id="15" w:name="_Toc360093021"/>
      <w:r w:rsidR="00A34CEE">
        <w:lastRenderedPageBreak/>
        <w:t>Utfyllende regler for</w:t>
      </w:r>
      <w:r w:rsidR="00A34CEE" w:rsidRPr="00147AF5">
        <w:t xml:space="preserve"> mastereksamener ved </w:t>
      </w:r>
      <w:r w:rsidR="00A34CEE" w:rsidRPr="0004393A">
        <w:rPr>
          <w:highlight w:val="lightGray"/>
        </w:rPr>
        <w:t>XXX</w:t>
      </w:r>
      <w:r w:rsidR="00A34CEE">
        <w:t xml:space="preserve"> institutt</w:t>
      </w:r>
      <w:bookmarkEnd w:id="15"/>
    </w:p>
    <w:p w:rsidR="007B09E1" w:rsidRDefault="007B09E1" w:rsidP="00A34CEE">
      <w:pPr>
        <w:rPr>
          <w:rFonts w:ascii="Times New Roman" w:hAnsi="Times New Roman"/>
        </w:rPr>
      </w:pPr>
    </w:p>
    <w:p w:rsidR="007B09E1" w:rsidRDefault="007B09E1" w:rsidP="007B09E1">
      <w:pPr>
        <w:pBdr>
          <w:top w:val="single" w:sz="4" w:space="0" w:color="auto"/>
          <w:left w:val="single" w:sz="4" w:space="4" w:color="auto"/>
          <w:bottom w:val="single" w:sz="4" w:space="1" w:color="auto"/>
          <w:right w:val="single" w:sz="4" w:space="4" w:color="auto"/>
        </w:pBdr>
        <w:rPr>
          <w:rFonts w:ascii="Times New Roman" w:hAnsi="Times New Roman"/>
          <w:sz w:val="24"/>
          <w:szCs w:val="20"/>
        </w:rPr>
      </w:pPr>
      <w:bookmarkStart w:id="16" w:name="_Toc83108599"/>
      <w:r>
        <w:rPr>
          <w:rFonts w:ascii="Times New Roman" w:hAnsi="Times New Roman"/>
          <w:sz w:val="24"/>
          <w:szCs w:val="20"/>
        </w:rPr>
        <w:t xml:space="preserve">Utdrag fra eventuelle </w:t>
      </w:r>
      <w:r w:rsidRPr="00EB2B75">
        <w:rPr>
          <w:rFonts w:ascii="Times New Roman" w:hAnsi="Times New Roman"/>
          <w:i/>
          <w:sz w:val="24"/>
          <w:szCs w:val="20"/>
        </w:rPr>
        <w:t>Utfyllende regler for master</w:t>
      </w:r>
      <w:r>
        <w:rPr>
          <w:rFonts w:ascii="Times New Roman" w:hAnsi="Times New Roman"/>
          <w:i/>
          <w:sz w:val="24"/>
          <w:szCs w:val="20"/>
        </w:rPr>
        <w:t>eksamen</w:t>
      </w:r>
      <w:r w:rsidRPr="00EB2B75">
        <w:rPr>
          <w:rFonts w:ascii="Times New Roman" w:hAnsi="Times New Roman"/>
          <w:i/>
          <w:sz w:val="24"/>
          <w:szCs w:val="20"/>
        </w:rPr>
        <w:t xml:space="preserve"> ved </w:t>
      </w:r>
      <w:r w:rsidRPr="007B09E1">
        <w:rPr>
          <w:rFonts w:ascii="Times New Roman" w:hAnsi="Times New Roman"/>
          <w:i/>
          <w:sz w:val="24"/>
          <w:szCs w:val="20"/>
          <w:highlight w:val="lightGray"/>
        </w:rPr>
        <w:t>XXX</w:t>
      </w:r>
      <w:r>
        <w:rPr>
          <w:rFonts w:ascii="Times New Roman" w:hAnsi="Times New Roman"/>
          <w:i/>
          <w:sz w:val="24"/>
          <w:szCs w:val="20"/>
        </w:rPr>
        <w:t xml:space="preserve"> institutt</w:t>
      </w:r>
    </w:p>
    <w:p w:rsidR="007B09E1" w:rsidRPr="002C1069" w:rsidRDefault="007B09E1" w:rsidP="007B09E1">
      <w:pPr>
        <w:rPr>
          <w:rFonts w:ascii="Times New Roman" w:hAnsi="Times New Roman"/>
          <w:sz w:val="24"/>
          <w:szCs w:val="20"/>
        </w:rPr>
      </w:pPr>
    </w:p>
    <w:bookmarkEnd w:id="16"/>
    <w:p w:rsidR="00F20F68" w:rsidRDefault="00F20F68" w:rsidP="00F20F68">
      <w:pPr>
        <w:pStyle w:val="Overskrift1"/>
      </w:pPr>
    </w:p>
    <w:p w:rsidR="00AF7BA9" w:rsidRDefault="00AF7BA9" w:rsidP="007E3C0E">
      <w:pPr>
        <w:jc w:val="both"/>
      </w:pPr>
    </w:p>
    <w:sectPr w:rsidR="00AF7BA9" w:rsidSect="000C3249">
      <w:footerReference w:type="default" r:id="rId16"/>
      <w:pgSz w:w="12240" w:h="15840"/>
      <w:pgMar w:top="1134"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D2" w:rsidRDefault="00D432D2">
      <w:r>
        <w:separator/>
      </w:r>
    </w:p>
  </w:endnote>
  <w:endnote w:type="continuationSeparator" w:id="0">
    <w:p w:rsidR="00D432D2" w:rsidRDefault="00D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pPr>
      <w:pStyle w:val="Bunntekst"/>
      <w:jc w:val="center"/>
    </w:pPr>
    <w:r>
      <w:fldChar w:fldCharType="begin"/>
    </w:r>
    <w:r>
      <w:instrText>PAGE   \* MERGEFORMAT</w:instrText>
    </w:r>
    <w:r>
      <w:fldChar w:fldCharType="separate"/>
    </w:r>
    <w:r w:rsidR="00A37395">
      <w:rPr>
        <w:noProof/>
      </w:rPr>
      <w:t>2</w:t>
    </w:r>
    <w:r>
      <w:fldChar w:fldCharType="end"/>
    </w:r>
  </w:p>
  <w:p w:rsidR="001A17AA" w:rsidRPr="00B22E8D" w:rsidRDefault="001A17AA" w:rsidP="00C45472">
    <w:pPr>
      <w:pStyle w:val="Bunn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D2" w:rsidRDefault="00D432D2">
      <w:r>
        <w:separator/>
      </w:r>
    </w:p>
  </w:footnote>
  <w:footnote w:type="continuationSeparator" w:id="0">
    <w:p w:rsidR="00D432D2" w:rsidRDefault="00D432D2">
      <w:r>
        <w:continuationSeparator/>
      </w:r>
    </w:p>
  </w:footnote>
  <w:footnote w:id="1">
    <w:p w:rsidR="001A17AA" w:rsidRPr="00CB0F50" w:rsidRDefault="001A17AA" w:rsidP="00E12A46">
      <w:pPr>
        <w:pStyle w:val="Fotnotetekst"/>
      </w:pPr>
      <w:r>
        <w:rPr>
          <w:rStyle w:val="Fotnotereferanse"/>
        </w:rPr>
        <w:footnoteRef/>
      </w:r>
      <w:r>
        <w:t xml:space="preserve"> Se rundskriv fra departementet </w:t>
      </w:r>
      <w:hyperlink r:id="rId1" w:history="1">
        <w:r w:rsidRPr="00B420CC">
          <w:rPr>
            <w:rStyle w:val="Hyperkobling"/>
          </w:rPr>
          <w:t>http://odin.dep.no/kd/norsk/aktuelt/pressem/045071-110003/dok-bn.html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B2"/>
    <w:multiLevelType w:val="hybridMultilevel"/>
    <w:tmpl w:val="BE72A27A"/>
    <w:lvl w:ilvl="0" w:tplc="DC5AED44">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18758B6"/>
    <w:multiLevelType w:val="hybridMultilevel"/>
    <w:tmpl w:val="0E52D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03003D"/>
    <w:multiLevelType w:val="hybridMultilevel"/>
    <w:tmpl w:val="A00EA890"/>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065174"/>
    <w:multiLevelType w:val="hybridMultilevel"/>
    <w:tmpl w:val="1CD0D5E0"/>
    <w:lvl w:ilvl="0" w:tplc="61FA402A">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900"/>
        </w:tabs>
        <w:ind w:left="900" w:hanging="360"/>
      </w:pPr>
    </w:lvl>
    <w:lvl w:ilvl="2" w:tplc="0414001B" w:tentative="1">
      <w:start w:val="1"/>
      <w:numFmt w:val="lowerRoman"/>
      <w:lvlText w:val="%3."/>
      <w:lvlJc w:val="right"/>
      <w:pPr>
        <w:tabs>
          <w:tab w:val="num" w:pos="1620"/>
        </w:tabs>
        <w:ind w:left="1620" w:hanging="180"/>
      </w:pPr>
    </w:lvl>
    <w:lvl w:ilvl="3" w:tplc="0414000F" w:tentative="1">
      <w:start w:val="1"/>
      <w:numFmt w:val="decimal"/>
      <w:lvlText w:val="%4."/>
      <w:lvlJc w:val="left"/>
      <w:pPr>
        <w:tabs>
          <w:tab w:val="num" w:pos="2340"/>
        </w:tabs>
        <w:ind w:left="2340" w:hanging="360"/>
      </w:pPr>
    </w:lvl>
    <w:lvl w:ilvl="4" w:tplc="04140019" w:tentative="1">
      <w:start w:val="1"/>
      <w:numFmt w:val="lowerLetter"/>
      <w:lvlText w:val="%5."/>
      <w:lvlJc w:val="left"/>
      <w:pPr>
        <w:tabs>
          <w:tab w:val="num" w:pos="3060"/>
        </w:tabs>
        <w:ind w:left="3060" w:hanging="360"/>
      </w:pPr>
    </w:lvl>
    <w:lvl w:ilvl="5" w:tplc="0414001B" w:tentative="1">
      <w:start w:val="1"/>
      <w:numFmt w:val="lowerRoman"/>
      <w:lvlText w:val="%6."/>
      <w:lvlJc w:val="right"/>
      <w:pPr>
        <w:tabs>
          <w:tab w:val="num" w:pos="3780"/>
        </w:tabs>
        <w:ind w:left="3780" w:hanging="180"/>
      </w:pPr>
    </w:lvl>
    <w:lvl w:ilvl="6" w:tplc="0414000F" w:tentative="1">
      <w:start w:val="1"/>
      <w:numFmt w:val="decimal"/>
      <w:lvlText w:val="%7."/>
      <w:lvlJc w:val="left"/>
      <w:pPr>
        <w:tabs>
          <w:tab w:val="num" w:pos="4500"/>
        </w:tabs>
        <w:ind w:left="4500" w:hanging="360"/>
      </w:pPr>
    </w:lvl>
    <w:lvl w:ilvl="7" w:tplc="04140019" w:tentative="1">
      <w:start w:val="1"/>
      <w:numFmt w:val="lowerLetter"/>
      <w:lvlText w:val="%8."/>
      <w:lvlJc w:val="left"/>
      <w:pPr>
        <w:tabs>
          <w:tab w:val="num" w:pos="5220"/>
        </w:tabs>
        <w:ind w:left="5220" w:hanging="360"/>
      </w:pPr>
    </w:lvl>
    <w:lvl w:ilvl="8" w:tplc="0414001B" w:tentative="1">
      <w:start w:val="1"/>
      <w:numFmt w:val="lowerRoman"/>
      <w:lvlText w:val="%9."/>
      <w:lvlJc w:val="right"/>
      <w:pPr>
        <w:tabs>
          <w:tab w:val="num" w:pos="5940"/>
        </w:tabs>
        <w:ind w:left="5940" w:hanging="180"/>
      </w:pPr>
    </w:lvl>
  </w:abstractNum>
  <w:abstractNum w:abstractNumId="4">
    <w:nsid w:val="0DB474CF"/>
    <w:multiLevelType w:val="hybridMultilevel"/>
    <w:tmpl w:val="B4B03C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23317"/>
    <w:multiLevelType w:val="hybridMultilevel"/>
    <w:tmpl w:val="555879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1C263DA"/>
    <w:multiLevelType w:val="hybridMultilevel"/>
    <w:tmpl w:val="E326A674"/>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FC5FCB"/>
    <w:multiLevelType w:val="hybridMultilevel"/>
    <w:tmpl w:val="4F6EA88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094954"/>
    <w:multiLevelType w:val="hybridMultilevel"/>
    <w:tmpl w:val="C36C9968"/>
    <w:lvl w:ilvl="0" w:tplc="C8945D08">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86F26A3"/>
    <w:multiLevelType w:val="hybridMultilevel"/>
    <w:tmpl w:val="4CDCF8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0DE38E2"/>
    <w:multiLevelType w:val="hybridMultilevel"/>
    <w:tmpl w:val="D8E6A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35FCB"/>
    <w:multiLevelType w:val="hybridMultilevel"/>
    <w:tmpl w:val="826C035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2602AFB"/>
    <w:multiLevelType w:val="hybridMultilevel"/>
    <w:tmpl w:val="3DC4F466"/>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161D73"/>
    <w:multiLevelType w:val="multilevel"/>
    <w:tmpl w:val="58FE8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3E33CE"/>
    <w:multiLevelType w:val="hybridMultilevel"/>
    <w:tmpl w:val="4488993E"/>
    <w:lvl w:ilvl="0" w:tplc="B8623F7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C11F49"/>
    <w:multiLevelType w:val="hybridMultilevel"/>
    <w:tmpl w:val="CFDA9902"/>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4F06E0F"/>
    <w:multiLevelType w:val="multilevel"/>
    <w:tmpl w:val="B4B03C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CD7F12"/>
    <w:multiLevelType w:val="singleLevel"/>
    <w:tmpl w:val="2DF455BA"/>
    <w:lvl w:ilvl="0">
      <w:start w:val="1"/>
      <w:numFmt w:val="lowerLetter"/>
      <w:lvlText w:val="%1)"/>
      <w:lvlJc w:val="left"/>
      <w:pPr>
        <w:tabs>
          <w:tab w:val="num" w:pos="357"/>
        </w:tabs>
        <w:ind w:left="357" w:hanging="357"/>
      </w:pPr>
      <w:rPr>
        <w:rFonts w:hint="default"/>
      </w:rPr>
    </w:lvl>
  </w:abstractNum>
  <w:abstractNum w:abstractNumId="18">
    <w:nsid w:val="7B331885"/>
    <w:multiLevelType w:val="hybridMultilevel"/>
    <w:tmpl w:val="C166E466"/>
    <w:lvl w:ilvl="0" w:tplc="D8D85A62">
      <w:start w:val="1"/>
      <w:numFmt w:val="lowerLetter"/>
      <w:lvlText w:val="%1)"/>
      <w:lvlJc w:val="left"/>
      <w:pPr>
        <w:tabs>
          <w:tab w:val="num" w:pos="1644"/>
        </w:tabs>
        <w:ind w:left="1644" w:hanging="23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0"/>
  </w:num>
  <w:num w:numId="7">
    <w:abstractNumId w:val="10"/>
  </w:num>
  <w:num w:numId="8">
    <w:abstractNumId w:val="5"/>
  </w:num>
  <w:num w:numId="9">
    <w:abstractNumId w:val="3"/>
  </w:num>
  <w:num w:numId="10">
    <w:abstractNumId w:val="17"/>
  </w:num>
  <w:num w:numId="11">
    <w:abstractNumId w:val="8"/>
  </w:num>
  <w:num w:numId="12">
    <w:abstractNumId w:val="18"/>
  </w:num>
  <w:num w:numId="13">
    <w:abstractNumId w:val="1"/>
  </w:num>
  <w:num w:numId="14">
    <w:abstractNumId w:val="11"/>
  </w:num>
  <w:num w:numId="15">
    <w:abstractNumId w:val="12"/>
  </w:num>
  <w:num w:numId="16">
    <w:abstractNumId w:val="2"/>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12"/>
    <w:rsid w:val="0004393A"/>
    <w:rsid w:val="00070D5B"/>
    <w:rsid w:val="0007487E"/>
    <w:rsid w:val="0009675B"/>
    <w:rsid w:val="000A7144"/>
    <w:rsid w:val="000B0D31"/>
    <w:rsid w:val="000C3249"/>
    <w:rsid w:val="000D1E16"/>
    <w:rsid w:val="000D227C"/>
    <w:rsid w:val="00122DE3"/>
    <w:rsid w:val="001443F1"/>
    <w:rsid w:val="001450B3"/>
    <w:rsid w:val="00147AF5"/>
    <w:rsid w:val="0015714B"/>
    <w:rsid w:val="001A17AA"/>
    <w:rsid w:val="001A385C"/>
    <w:rsid w:val="001A7B51"/>
    <w:rsid w:val="001C1913"/>
    <w:rsid w:val="001D689A"/>
    <w:rsid w:val="001D6C80"/>
    <w:rsid w:val="001E763A"/>
    <w:rsid w:val="001F03E4"/>
    <w:rsid w:val="0021161A"/>
    <w:rsid w:val="00230219"/>
    <w:rsid w:val="00241C30"/>
    <w:rsid w:val="00273DFC"/>
    <w:rsid w:val="002A4026"/>
    <w:rsid w:val="002C1069"/>
    <w:rsid w:val="002F1BE1"/>
    <w:rsid w:val="002F788D"/>
    <w:rsid w:val="00332A43"/>
    <w:rsid w:val="00337840"/>
    <w:rsid w:val="00340E15"/>
    <w:rsid w:val="00341C9B"/>
    <w:rsid w:val="003435B1"/>
    <w:rsid w:val="00365607"/>
    <w:rsid w:val="00367E12"/>
    <w:rsid w:val="0038165F"/>
    <w:rsid w:val="003901BA"/>
    <w:rsid w:val="0039579B"/>
    <w:rsid w:val="00396D3F"/>
    <w:rsid w:val="0040174D"/>
    <w:rsid w:val="0041035B"/>
    <w:rsid w:val="00425C4C"/>
    <w:rsid w:val="004812E5"/>
    <w:rsid w:val="00482846"/>
    <w:rsid w:val="0048626A"/>
    <w:rsid w:val="004907B9"/>
    <w:rsid w:val="004A634C"/>
    <w:rsid w:val="004B5A3B"/>
    <w:rsid w:val="004D0F5B"/>
    <w:rsid w:val="004D23BB"/>
    <w:rsid w:val="004F1A5E"/>
    <w:rsid w:val="004F1AB1"/>
    <w:rsid w:val="00507A5D"/>
    <w:rsid w:val="005108CC"/>
    <w:rsid w:val="00530EFE"/>
    <w:rsid w:val="0053457F"/>
    <w:rsid w:val="00573D07"/>
    <w:rsid w:val="00580B01"/>
    <w:rsid w:val="00593247"/>
    <w:rsid w:val="005A492F"/>
    <w:rsid w:val="005B3DA8"/>
    <w:rsid w:val="005C3642"/>
    <w:rsid w:val="005D06E3"/>
    <w:rsid w:val="005F7428"/>
    <w:rsid w:val="00607644"/>
    <w:rsid w:val="00610730"/>
    <w:rsid w:val="00613C89"/>
    <w:rsid w:val="00655D6B"/>
    <w:rsid w:val="006664A9"/>
    <w:rsid w:val="00667C30"/>
    <w:rsid w:val="00697FB9"/>
    <w:rsid w:val="006C22E2"/>
    <w:rsid w:val="006D00BA"/>
    <w:rsid w:val="006E0248"/>
    <w:rsid w:val="006E42A8"/>
    <w:rsid w:val="006F2109"/>
    <w:rsid w:val="00717410"/>
    <w:rsid w:val="00742B53"/>
    <w:rsid w:val="00782BF7"/>
    <w:rsid w:val="007A0D60"/>
    <w:rsid w:val="007B09E1"/>
    <w:rsid w:val="007C05F4"/>
    <w:rsid w:val="007C5D3F"/>
    <w:rsid w:val="007E3C0E"/>
    <w:rsid w:val="007F3A8E"/>
    <w:rsid w:val="00827116"/>
    <w:rsid w:val="00827856"/>
    <w:rsid w:val="008325BE"/>
    <w:rsid w:val="00844543"/>
    <w:rsid w:val="00854AFB"/>
    <w:rsid w:val="0085735E"/>
    <w:rsid w:val="008877B7"/>
    <w:rsid w:val="008A3B51"/>
    <w:rsid w:val="008B51ED"/>
    <w:rsid w:val="008C1CB3"/>
    <w:rsid w:val="008D1E4E"/>
    <w:rsid w:val="008D30A2"/>
    <w:rsid w:val="008E2AEE"/>
    <w:rsid w:val="008F6DE3"/>
    <w:rsid w:val="00900B61"/>
    <w:rsid w:val="009149DB"/>
    <w:rsid w:val="00921982"/>
    <w:rsid w:val="009547E9"/>
    <w:rsid w:val="00960C1C"/>
    <w:rsid w:val="00970753"/>
    <w:rsid w:val="0097660A"/>
    <w:rsid w:val="009F1644"/>
    <w:rsid w:val="009F6C99"/>
    <w:rsid w:val="00A043B3"/>
    <w:rsid w:val="00A34CEE"/>
    <w:rsid w:val="00A37395"/>
    <w:rsid w:val="00A4533D"/>
    <w:rsid w:val="00A869E7"/>
    <w:rsid w:val="00AA065F"/>
    <w:rsid w:val="00AB444E"/>
    <w:rsid w:val="00AC2D39"/>
    <w:rsid w:val="00AD7B2B"/>
    <w:rsid w:val="00AE23DB"/>
    <w:rsid w:val="00AF7BA9"/>
    <w:rsid w:val="00B02103"/>
    <w:rsid w:val="00B22E8D"/>
    <w:rsid w:val="00B255EC"/>
    <w:rsid w:val="00B454CD"/>
    <w:rsid w:val="00B84F14"/>
    <w:rsid w:val="00B95662"/>
    <w:rsid w:val="00BB5815"/>
    <w:rsid w:val="00BC1ED6"/>
    <w:rsid w:val="00BE0338"/>
    <w:rsid w:val="00BE1644"/>
    <w:rsid w:val="00BE35EA"/>
    <w:rsid w:val="00BF1052"/>
    <w:rsid w:val="00C347B7"/>
    <w:rsid w:val="00C362B9"/>
    <w:rsid w:val="00C45472"/>
    <w:rsid w:val="00C938AD"/>
    <w:rsid w:val="00CA6458"/>
    <w:rsid w:val="00CA6D3C"/>
    <w:rsid w:val="00CB19A8"/>
    <w:rsid w:val="00CC12FB"/>
    <w:rsid w:val="00CD7A57"/>
    <w:rsid w:val="00CE77E6"/>
    <w:rsid w:val="00CF4FCE"/>
    <w:rsid w:val="00D01C93"/>
    <w:rsid w:val="00D107FE"/>
    <w:rsid w:val="00D432D2"/>
    <w:rsid w:val="00D45C53"/>
    <w:rsid w:val="00D50B90"/>
    <w:rsid w:val="00D66C71"/>
    <w:rsid w:val="00D826C8"/>
    <w:rsid w:val="00D8724B"/>
    <w:rsid w:val="00D919A2"/>
    <w:rsid w:val="00D953E8"/>
    <w:rsid w:val="00DB1C63"/>
    <w:rsid w:val="00DF34E2"/>
    <w:rsid w:val="00E12A46"/>
    <w:rsid w:val="00E276B8"/>
    <w:rsid w:val="00E30EC1"/>
    <w:rsid w:val="00E455E5"/>
    <w:rsid w:val="00E52652"/>
    <w:rsid w:val="00E540FE"/>
    <w:rsid w:val="00E75069"/>
    <w:rsid w:val="00E87962"/>
    <w:rsid w:val="00E9113A"/>
    <w:rsid w:val="00EB2B75"/>
    <w:rsid w:val="00ED02E6"/>
    <w:rsid w:val="00ED135F"/>
    <w:rsid w:val="00EF4C5F"/>
    <w:rsid w:val="00F032FD"/>
    <w:rsid w:val="00F20F68"/>
    <w:rsid w:val="00F25C2A"/>
    <w:rsid w:val="00F523A0"/>
    <w:rsid w:val="00F53542"/>
    <w:rsid w:val="00F91142"/>
    <w:rsid w:val="00F94E24"/>
    <w:rsid w:val="00FB647C"/>
    <w:rsid w:val="00FC409A"/>
    <w:rsid w:val="00FD474F"/>
    <w:rsid w:val="00FD484D"/>
    <w:rsid w:val="00FF6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6754">
      <w:bodyDiv w:val="1"/>
      <w:marLeft w:val="0"/>
      <w:marRight w:val="0"/>
      <w:marTop w:val="0"/>
      <w:marBottom w:val="0"/>
      <w:divBdr>
        <w:top w:val="none" w:sz="0" w:space="0" w:color="auto"/>
        <w:left w:val="none" w:sz="0" w:space="0" w:color="auto"/>
        <w:bottom w:val="none" w:sz="0" w:space="0" w:color="auto"/>
        <w:right w:val="none" w:sz="0" w:space="0" w:color="auto"/>
      </w:divBdr>
    </w:div>
    <w:div w:id="527567283">
      <w:bodyDiv w:val="1"/>
      <w:marLeft w:val="0"/>
      <w:marRight w:val="0"/>
      <w:marTop w:val="0"/>
      <w:marBottom w:val="0"/>
      <w:divBdr>
        <w:top w:val="none" w:sz="0" w:space="0" w:color="auto"/>
        <w:left w:val="none" w:sz="0" w:space="0" w:color="auto"/>
        <w:bottom w:val="none" w:sz="0" w:space="0" w:color="auto"/>
        <w:right w:val="none" w:sz="0" w:space="0" w:color="auto"/>
      </w:divBdr>
      <w:divsChild>
        <w:div w:id="19724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uib.no/?5hs8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utdanning/reglement-og-prosedyrer/reglement-i-utdanningssaker-ved-det-matematisk-naturvitenskapelige-fakultet/karaktersetting-av-masteroppgaver-innenfor-mnt-fagene-nye-retningslinj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ib.no/matnat/utdanning/reglement-og-prosedyrer/reglement-i-utdanningssaker-ved-det-matematisk-naturvitenskapelige-fakultet/utfyllende-regler-for-gradsstudier-ved-det-matematisk-naturvitenskapelige-fakultet-norsk-english" TargetMode="External"/><Relationship Id="rId10" Type="http://schemas.openxmlformats.org/officeDocument/2006/relationships/hyperlink" Target="http://link.uib.no/?5hs8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nk.uib.no/?5hs8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din.dep.no/kd/norsk/aktuelt/pressem/045071-110003/dok-b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4AFB-1C9F-4D24-929B-DD3E1541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12C68FD1.dotm</Template>
  <TotalTime>0</TotalTime>
  <Pages>8</Pages>
  <Words>2368</Words>
  <Characters>12554</Characters>
  <Application>Microsoft Office Word</Application>
  <DocSecurity>4</DocSecurity>
  <Lines>104</Lines>
  <Paragraphs>29</Paragraphs>
  <ScaleCrop>false</ScaleCrop>
  <HeadingPairs>
    <vt:vector size="2" baseType="variant">
      <vt:variant>
        <vt:lpstr>Tittel</vt:lpstr>
      </vt:variant>
      <vt:variant>
        <vt:i4>1</vt:i4>
      </vt:variant>
    </vt:vector>
  </HeadingPairs>
  <TitlesOfParts>
    <vt:vector size="1" baseType="lpstr">
      <vt:lpstr>SENSORMAPPEN</vt:lpstr>
    </vt:vector>
  </TitlesOfParts>
  <Company>Universitetet i Bergen</Company>
  <LinksUpToDate>false</LinksUpToDate>
  <CharactersWithSpaces>14893</CharactersWithSpaces>
  <SharedDoc>false</SharedDoc>
  <HLinks>
    <vt:vector size="84" baseType="variant">
      <vt:variant>
        <vt:i4>3080293</vt:i4>
      </vt:variant>
      <vt:variant>
        <vt:i4>63</vt:i4>
      </vt:variant>
      <vt:variant>
        <vt:i4>0</vt:i4>
      </vt:variant>
      <vt:variant>
        <vt:i4>5</vt:i4>
      </vt:variant>
      <vt:variant>
        <vt:lpwstr>http://www.uib.no/matnat/utdanning/reglement-og-prosedyrer/reglement-i-utdanningssaker-ved-det-matematisk-naturvitenskapelige-fakultet/utfyllende-regler-for-gradsstudier-ved-det-matematisk-naturvitenskapelige-fakultet-norsk-english</vt:lpwstr>
      </vt:variant>
      <vt:variant>
        <vt:lpwstr/>
      </vt:variant>
      <vt:variant>
        <vt:i4>4194331</vt:i4>
      </vt:variant>
      <vt:variant>
        <vt:i4>60</vt:i4>
      </vt:variant>
      <vt:variant>
        <vt:i4>0</vt:i4>
      </vt:variant>
      <vt:variant>
        <vt:i4>5</vt:i4>
      </vt:variant>
      <vt:variant>
        <vt:lpwstr>http://link.uib.no/?5hs8W</vt:lpwstr>
      </vt:variant>
      <vt:variant>
        <vt:lpwstr/>
      </vt:variant>
      <vt:variant>
        <vt:i4>4194331</vt:i4>
      </vt:variant>
      <vt:variant>
        <vt:i4>57</vt:i4>
      </vt:variant>
      <vt:variant>
        <vt:i4>0</vt:i4>
      </vt:variant>
      <vt:variant>
        <vt:i4>5</vt:i4>
      </vt:variant>
      <vt:variant>
        <vt:lpwstr>http://link.uib.no/?5hs8W</vt:lpwstr>
      </vt:variant>
      <vt:variant>
        <vt:lpwstr/>
      </vt:variant>
      <vt:variant>
        <vt:i4>6553696</vt:i4>
      </vt:variant>
      <vt:variant>
        <vt:i4>54</vt:i4>
      </vt:variant>
      <vt:variant>
        <vt:i4>0</vt:i4>
      </vt:variant>
      <vt:variant>
        <vt:i4>5</vt:i4>
      </vt:variant>
      <vt:variant>
        <vt:lpwstr>http://www.uib.no/matnat/utdanning/reglement-og-prosedyrer/reglement-i-utdanningssaker-ved-det-matematisk-naturvitenskapelige-fakultet/karaktersetting-av-masteroppgaver-innenfor-mnt-fagene-nye-retningslinjer</vt:lpwstr>
      </vt:variant>
      <vt:variant>
        <vt:lpwstr/>
      </vt:variant>
      <vt:variant>
        <vt:i4>4194331</vt:i4>
      </vt:variant>
      <vt:variant>
        <vt:i4>51</vt:i4>
      </vt:variant>
      <vt:variant>
        <vt:i4>0</vt:i4>
      </vt:variant>
      <vt:variant>
        <vt:i4>5</vt:i4>
      </vt:variant>
      <vt:variant>
        <vt:lpwstr>http://link.uib.no/?5hs8W</vt:lpwstr>
      </vt:variant>
      <vt:variant>
        <vt:lpwstr/>
      </vt:variant>
      <vt:variant>
        <vt:i4>1048634</vt:i4>
      </vt:variant>
      <vt:variant>
        <vt:i4>44</vt:i4>
      </vt:variant>
      <vt:variant>
        <vt:i4>0</vt:i4>
      </vt:variant>
      <vt:variant>
        <vt:i4>5</vt:i4>
      </vt:variant>
      <vt:variant>
        <vt:lpwstr/>
      </vt:variant>
      <vt:variant>
        <vt:lpwstr>_Toc360093021</vt:lpwstr>
      </vt:variant>
      <vt:variant>
        <vt:i4>1048634</vt:i4>
      </vt:variant>
      <vt:variant>
        <vt:i4>38</vt:i4>
      </vt:variant>
      <vt:variant>
        <vt:i4>0</vt:i4>
      </vt:variant>
      <vt:variant>
        <vt:i4>5</vt:i4>
      </vt:variant>
      <vt:variant>
        <vt:lpwstr/>
      </vt:variant>
      <vt:variant>
        <vt:lpwstr>_Toc360093020</vt:lpwstr>
      </vt:variant>
      <vt:variant>
        <vt:i4>1245242</vt:i4>
      </vt:variant>
      <vt:variant>
        <vt:i4>32</vt:i4>
      </vt:variant>
      <vt:variant>
        <vt:i4>0</vt:i4>
      </vt:variant>
      <vt:variant>
        <vt:i4>5</vt:i4>
      </vt:variant>
      <vt:variant>
        <vt:lpwstr/>
      </vt:variant>
      <vt:variant>
        <vt:lpwstr>_Toc360093019</vt:lpwstr>
      </vt:variant>
      <vt:variant>
        <vt:i4>1245242</vt:i4>
      </vt:variant>
      <vt:variant>
        <vt:i4>26</vt:i4>
      </vt:variant>
      <vt:variant>
        <vt:i4>0</vt:i4>
      </vt:variant>
      <vt:variant>
        <vt:i4>5</vt:i4>
      </vt:variant>
      <vt:variant>
        <vt:lpwstr/>
      </vt:variant>
      <vt:variant>
        <vt:lpwstr>_Toc360093018</vt:lpwstr>
      </vt:variant>
      <vt:variant>
        <vt:i4>1245242</vt:i4>
      </vt:variant>
      <vt:variant>
        <vt:i4>20</vt:i4>
      </vt:variant>
      <vt:variant>
        <vt:i4>0</vt:i4>
      </vt:variant>
      <vt:variant>
        <vt:i4>5</vt:i4>
      </vt:variant>
      <vt:variant>
        <vt:lpwstr/>
      </vt:variant>
      <vt:variant>
        <vt:lpwstr>_Toc360093017</vt:lpwstr>
      </vt:variant>
      <vt:variant>
        <vt:i4>1245242</vt:i4>
      </vt:variant>
      <vt:variant>
        <vt:i4>14</vt:i4>
      </vt:variant>
      <vt:variant>
        <vt:i4>0</vt:i4>
      </vt:variant>
      <vt:variant>
        <vt:i4>5</vt:i4>
      </vt:variant>
      <vt:variant>
        <vt:lpwstr/>
      </vt:variant>
      <vt:variant>
        <vt:lpwstr>_Toc360093016</vt:lpwstr>
      </vt:variant>
      <vt:variant>
        <vt:i4>1245242</vt:i4>
      </vt:variant>
      <vt:variant>
        <vt:i4>8</vt:i4>
      </vt:variant>
      <vt:variant>
        <vt:i4>0</vt:i4>
      </vt:variant>
      <vt:variant>
        <vt:i4>5</vt:i4>
      </vt:variant>
      <vt:variant>
        <vt:lpwstr/>
      </vt:variant>
      <vt:variant>
        <vt:lpwstr>_Toc360093015</vt:lpwstr>
      </vt:variant>
      <vt:variant>
        <vt:i4>1245242</vt:i4>
      </vt:variant>
      <vt:variant>
        <vt:i4>2</vt:i4>
      </vt:variant>
      <vt:variant>
        <vt:i4>0</vt:i4>
      </vt:variant>
      <vt:variant>
        <vt:i4>5</vt:i4>
      </vt:variant>
      <vt:variant>
        <vt:lpwstr/>
      </vt:variant>
      <vt:variant>
        <vt:lpwstr>_Toc360093014</vt:lpwstr>
      </vt:variant>
      <vt:variant>
        <vt:i4>4456528</vt:i4>
      </vt:variant>
      <vt:variant>
        <vt:i4>0</vt:i4>
      </vt:variant>
      <vt:variant>
        <vt:i4>0</vt:i4>
      </vt:variant>
      <vt:variant>
        <vt:i4>5</vt:i4>
      </vt:variant>
      <vt:variant>
        <vt:lpwstr>http://odin.dep.no/kd/norsk/aktuelt/pressem/045071-110003/dok-bn.html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SENSORMAPPEN</dc:title>
  <dc:creator>Gro Elin Bjerga</dc:creator>
  <cp:lastModifiedBy>Kristine Lysnes</cp:lastModifiedBy>
  <cp:revision>2</cp:revision>
  <cp:lastPrinted>2005-02-02T13:30:00Z</cp:lastPrinted>
  <dcterms:created xsi:type="dcterms:W3CDTF">2013-11-22T08:53:00Z</dcterms:created>
  <dcterms:modified xsi:type="dcterms:W3CDTF">2013-11-22T08:53:00Z</dcterms:modified>
</cp:coreProperties>
</file>