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A053C" w14:textId="77777777" w:rsidR="002F29ED" w:rsidRPr="005723D1" w:rsidRDefault="009F56E7" w:rsidP="009F56E7">
      <w:pPr>
        <w:jc w:val="center"/>
        <w:rPr>
          <w:sz w:val="40"/>
          <w:szCs w:val="40"/>
        </w:rPr>
      </w:pPr>
      <w:bookmarkStart w:id="0" w:name="_GoBack"/>
      <w:bookmarkEnd w:id="0"/>
      <w:r w:rsidRPr="005723D1">
        <w:rPr>
          <w:sz w:val="40"/>
          <w:szCs w:val="40"/>
        </w:rPr>
        <w:t>Årsrapport fra programsensor</w:t>
      </w:r>
    </w:p>
    <w:p w14:paraId="626792D4" w14:textId="77777777" w:rsidR="009F56E7" w:rsidRDefault="009F56E7" w:rsidP="009F56E7">
      <w:pPr>
        <w:jc w:val="center"/>
        <w:rPr>
          <w:sz w:val="28"/>
          <w:szCs w:val="28"/>
        </w:rPr>
      </w:pPr>
    </w:p>
    <w:p w14:paraId="3A78CC85" w14:textId="77777777" w:rsidR="009F56E7" w:rsidRDefault="009F56E7" w:rsidP="009F56E7"/>
    <w:p w14:paraId="474AEDAC" w14:textId="77777777" w:rsidR="009F56E7" w:rsidRDefault="009F56E7" w:rsidP="009F56E7">
      <w:r>
        <w:t>Kristian Ranestad</w:t>
      </w:r>
    </w:p>
    <w:p w14:paraId="50D9C065" w14:textId="77777777" w:rsidR="009F56E7" w:rsidRDefault="009F56E7" w:rsidP="009F56E7">
      <w:r>
        <w:t>Programsensor ved Mat Nat fakultetet, UiB</w:t>
      </w:r>
    </w:p>
    <w:p w14:paraId="4CB6BA22" w14:textId="77777777" w:rsidR="009F56E7" w:rsidRDefault="009F56E7" w:rsidP="009F56E7"/>
    <w:p w14:paraId="190F8338" w14:textId="77777777" w:rsidR="009F56E7" w:rsidRPr="005723D1" w:rsidRDefault="00642F95" w:rsidP="009F56E7">
      <w:pPr>
        <w:rPr>
          <w:sz w:val="28"/>
          <w:szCs w:val="28"/>
        </w:rPr>
      </w:pPr>
      <w:r w:rsidRPr="005723D1">
        <w:rPr>
          <w:sz w:val="28"/>
          <w:szCs w:val="28"/>
        </w:rPr>
        <w:t>Bachelor</w:t>
      </w:r>
      <w:r w:rsidR="009F56E7" w:rsidRPr="005723D1">
        <w:rPr>
          <w:sz w:val="28"/>
          <w:szCs w:val="28"/>
        </w:rPr>
        <w:t>program i matematikk og Masterprogram i matematikk.</w:t>
      </w:r>
    </w:p>
    <w:p w14:paraId="0329BF28" w14:textId="77777777" w:rsidR="009F56E7" w:rsidRDefault="009F56E7" w:rsidP="009F56E7"/>
    <w:p w14:paraId="739723C4" w14:textId="77777777" w:rsidR="009F56E7" w:rsidRDefault="009F56E7" w:rsidP="009F56E7">
      <w:r>
        <w:t>Oppnevnt for perioden 1.8.2015-31.07.2019</w:t>
      </w:r>
    </w:p>
    <w:p w14:paraId="084405ED" w14:textId="77777777" w:rsidR="009F56E7" w:rsidRDefault="009F56E7" w:rsidP="009F56E7"/>
    <w:p w14:paraId="34A418E9" w14:textId="08B51F8C" w:rsidR="009F56E7" w:rsidRDefault="009F56E7" w:rsidP="009F56E7">
      <w:r>
        <w:t>Rappor</w:t>
      </w:r>
      <w:r w:rsidR="00236716">
        <w:t>ten  gjelder for studieåret 2016/2017</w:t>
      </w:r>
      <w:r>
        <w:t>.</w:t>
      </w:r>
    </w:p>
    <w:p w14:paraId="165C64E2" w14:textId="77777777" w:rsidR="00642F95" w:rsidRDefault="00642F95" w:rsidP="009F56E7"/>
    <w:p w14:paraId="7196FB74" w14:textId="77777777" w:rsidR="00642F95" w:rsidRDefault="00642F95" w:rsidP="009F56E7"/>
    <w:p w14:paraId="64AC2C84" w14:textId="77777777" w:rsidR="005723D1" w:rsidRDefault="005723D1" w:rsidP="009F56E7"/>
    <w:p w14:paraId="48398AAD" w14:textId="4B669DC6" w:rsidR="00642F95" w:rsidRPr="005723D1" w:rsidRDefault="005723D1" w:rsidP="005723D1">
      <w:pPr>
        <w:jc w:val="center"/>
        <w:rPr>
          <w:sz w:val="36"/>
          <w:szCs w:val="36"/>
        </w:rPr>
      </w:pPr>
      <w:r w:rsidRPr="005723D1">
        <w:rPr>
          <w:sz w:val="36"/>
          <w:szCs w:val="36"/>
        </w:rPr>
        <w:t>Innledning</w:t>
      </w:r>
    </w:p>
    <w:p w14:paraId="6289DA4C" w14:textId="77777777" w:rsidR="00642F95" w:rsidRDefault="00642F95" w:rsidP="009F56E7"/>
    <w:p w14:paraId="6C682B63" w14:textId="77777777" w:rsidR="00364AFD" w:rsidRDefault="00364AFD" w:rsidP="009F56E7">
      <w:r>
        <w:t>Denne rapporten er en naturlig oppfølging av rapporten fra i fjor og nøyer seg med å kommentere endringer og nye momenter som er kommet til det siste året.</w:t>
      </w:r>
    </w:p>
    <w:p w14:paraId="0C67BCFF" w14:textId="4413E01B" w:rsidR="00B669CB" w:rsidRDefault="00364AFD" w:rsidP="009F56E7">
      <w:r>
        <w:t xml:space="preserve">Som bakgrunn  for noen kommentarer gjengir </w:t>
      </w:r>
      <w:r w:rsidR="00B669CB">
        <w:t xml:space="preserve">jeg først </w:t>
      </w:r>
      <w:r w:rsidR="004B6815">
        <w:t>oversikt</w:t>
      </w:r>
      <w:r w:rsidR="00B669CB">
        <w:t xml:space="preserve"> </w:t>
      </w:r>
      <w:r w:rsidR="004B6815">
        <w:t>over</w:t>
      </w:r>
      <w:r w:rsidR="00B669CB">
        <w:t xml:space="preserve"> antall studenter i de to programmene, delt opp årskull etter når de startet.</w:t>
      </w:r>
    </w:p>
    <w:p w14:paraId="02803C01" w14:textId="77777777" w:rsidR="00B669CB" w:rsidRDefault="00B669CB" w:rsidP="009F56E7"/>
    <w:p w14:paraId="586E6EC8" w14:textId="77777777" w:rsidR="00692E93" w:rsidRDefault="00B669CB" w:rsidP="009F56E7">
      <w:r>
        <w:t>Bachelorprogrammet har hatt god søknad (opp mot 40 førsteprioritetssøkere)  i forhold til antall studieplasser  (10).  Selv om det tas opp mer enn 10 studenter er antall aktive 2. og 3. årsstudenter i programmet under 10.  Høstens 2.årskull kan bli det første med 10</w:t>
      </w:r>
      <w:r w:rsidR="00692E93">
        <w:t xml:space="preserve">.  Det er svært positivt for programmet om dette skjer,  siden masterprogrammet først og fremst rekrutterer blant disse.  </w:t>
      </w:r>
    </w:p>
    <w:p w14:paraId="0C8A9549" w14:textId="5E5CBAE8" w:rsidR="00B669CB" w:rsidRDefault="00692E93" w:rsidP="009F56E7">
      <w:r>
        <w:t xml:space="preserve">Det er forøvrig interessant å merke seg at det er en ikke uvesentlig andel studenter som melder overgang til andre studieprogrammer på MatNat eller til profesjonsstudier. </w:t>
      </w:r>
      <w:r w:rsidR="00B669CB">
        <w:t xml:space="preserve"> </w:t>
      </w:r>
    </w:p>
    <w:p w14:paraId="1B0AA177" w14:textId="02CA28DB" w:rsidR="00364AFD" w:rsidRDefault="00B669CB" w:rsidP="009F56E7">
      <w:r>
        <w:t xml:space="preserve"> </w:t>
      </w:r>
      <w:r w:rsidR="00364AFD">
        <w:t xml:space="preserve"> </w:t>
      </w:r>
    </w:p>
    <w:p w14:paraId="71960369" w14:textId="7512E9F3" w:rsidR="0088341E" w:rsidRDefault="00692E93" w:rsidP="009F56E7">
      <w:r>
        <w:t xml:space="preserve">Blant </w:t>
      </w:r>
      <w:r w:rsidR="0088341E">
        <w:t>de bacheloremnene</w:t>
      </w:r>
      <w:r>
        <w:t xml:space="preserve"> </w:t>
      </w:r>
      <w:r w:rsidR="0088341E">
        <w:t xml:space="preserve">som </w:t>
      </w:r>
      <w:r>
        <w:t>i hovedsak</w:t>
      </w:r>
      <w:r w:rsidR="0088341E">
        <w:t xml:space="preserve"> har studenter</w:t>
      </w:r>
      <w:r>
        <w:t xml:space="preserve"> fra matematikkprogrammet, er det </w:t>
      </w:r>
      <w:r w:rsidR="0088341E">
        <w:t xml:space="preserve">liten variasjon i antall studenter fra år til år. </w:t>
      </w:r>
      <w:r>
        <w:t xml:space="preserve"> </w:t>
      </w:r>
      <w:r w:rsidR="0088341E">
        <w:t>Disse tallene</w:t>
      </w:r>
      <w:r>
        <w:t xml:space="preserve"> gjenspeiler søkn</w:t>
      </w:r>
      <w:r w:rsidR="0088341E">
        <w:t>ingen</w:t>
      </w:r>
      <w:r>
        <w:t xml:space="preserve"> til masterprogrammet.  </w:t>
      </w:r>
    </w:p>
    <w:p w14:paraId="3CC07057" w14:textId="7A40C81B" w:rsidR="00D3445C" w:rsidRDefault="00692E93" w:rsidP="009F56E7">
      <w:r>
        <w:t xml:space="preserve">To </w:t>
      </w:r>
      <w:r w:rsidR="0088341E">
        <w:t>emner</w:t>
      </w:r>
      <w:r>
        <w:t xml:space="preserve"> MAT211 og MAT220 har imidlertid litt høyere tall siste året sammenlignet med tidligere.  </w:t>
      </w:r>
      <w:r w:rsidR="00D3445C">
        <w:t xml:space="preserve">Dette er  kritiske emner for videre rekruttering, som gir studentene et første møte med formell analyse (med epsilon og delta- bevis) og abstrakt algebra. </w:t>
      </w:r>
    </w:p>
    <w:p w14:paraId="2F41E054" w14:textId="7297C7AD" w:rsidR="0088341E" w:rsidRDefault="00692E93" w:rsidP="009F56E7">
      <w:r>
        <w:t xml:space="preserve">I begge </w:t>
      </w:r>
      <w:r w:rsidR="00D3445C">
        <w:t>emn</w:t>
      </w:r>
      <w:r>
        <w:t>ene er det forsøkt med undervisnin</w:t>
      </w:r>
      <w:r w:rsidR="003362F9">
        <w:t>g som bryter med ordinær foreles</w:t>
      </w:r>
      <w:r>
        <w:t xml:space="preserve">ningsform.  I samtaler med </w:t>
      </w:r>
      <w:r w:rsidR="0088341E">
        <w:t xml:space="preserve"> de </w:t>
      </w:r>
      <w:r>
        <w:t>undervisningsansvarlige er det kommet fram at undervisningen har vært krevende.  Rapportene fra studentene er imidlertid positive og antall studenter som har gjennomført kursene er større enn tidligere.</w:t>
      </w:r>
      <w:r w:rsidR="0088341E">
        <w:t xml:space="preserve">  </w:t>
      </w:r>
      <w:r>
        <w:t xml:space="preserve">Det er naturlig å </w:t>
      </w:r>
      <w:r w:rsidR="003362F9">
        <w:t>argumentere for at undervisningsformene som krever større studentaktivitet har hatt positive læringseffekt</w:t>
      </w:r>
      <w:r w:rsidR="0088341E">
        <w:t xml:space="preserve">.  </w:t>
      </w:r>
    </w:p>
    <w:p w14:paraId="712B6667" w14:textId="77777777" w:rsidR="00D3445C" w:rsidRDefault="00D3445C" w:rsidP="009F56E7"/>
    <w:p w14:paraId="290481AB" w14:textId="77777777" w:rsidR="00D3445C" w:rsidRDefault="00D3445C" w:rsidP="009F56E7"/>
    <w:p w14:paraId="7CC3431C" w14:textId="402394B6" w:rsidR="00692E93" w:rsidRDefault="0088341E" w:rsidP="009F56E7">
      <w:r>
        <w:t xml:space="preserve">Derfor er det  viktig at instituttet bygger på erfaringene med varierte undervisningsformer og  legger til rette for disse slik at de er gjennomførbare for </w:t>
      </w:r>
      <w:r>
        <w:lastRenderedPageBreak/>
        <w:t xml:space="preserve">de undervisningsansvarlige.  </w:t>
      </w:r>
      <w:r w:rsidR="00D3445C">
        <w:t xml:space="preserve"> Instituttet  anbefales å bruke ressurser for å nå en bredest mulig gruppe av studenter i disse emnene.</w:t>
      </w:r>
    </w:p>
    <w:p w14:paraId="35ACAECF" w14:textId="77777777" w:rsidR="00D3445C" w:rsidRDefault="00D3445C" w:rsidP="009F56E7"/>
    <w:p w14:paraId="3CBB1BEF" w14:textId="77777777" w:rsidR="00D3445C" w:rsidRDefault="00D3445C" w:rsidP="009F56E7"/>
    <w:p w14:paraId="3667FFFD" w14:textId="77777777" w:rsidR="0088341E" w:rsidRDefault="0088341E" w:rsidP="009F56E7"/>
    <w:p w14:paraId="68D771E7" w14:textId="067F4804" w:rsidR="009F6268" w:rsidRDefault="00D3445C" w:rsidP="009F6268">
      <w:pPr>
        <w:rPr>
          <w:b/>
        </w:rPr>
      </w:pPr>
      <w:r w:rsidRPr="00D3445C">
        <w:rPr>
          <w:b/>
        </w:rPr>
        <w:t>Oversikt over antall studenter på bachelor og master programmene i matematikk.</w:t>
      </w:r>
    </w:p>
    <w:p w14:paraId="5BFA7C45" w14:textId="77777777" w:rsidR="00D3445C" w:rsidRPr="00D3445C" w:rsidRDefault="00D3445C" w:rsidP="009F6268">
      <w:pPr>
        <w:rPr>
          <w:b/>
        </w:rPr>
      </w:pPr>
    </w:p>
    <w:p w14:paraId="34ACFB31" w14:textId="62F77569" w:rsidR="00236716" w:rsidRDefault="00236716" w:rsidP="009F6268">
      <w:r>
        <w:t>Bachelorstudent (matematikk-programmet) pr juni 2017:</w:t>
      </w:r>
    </w:p>
    <w:p w14:paraId="0B254C4B" w14:textId="572D1F99" w:rsidR="00236716" w:rsidRDefault="00236716" w:rsidP="009F6268">
      <w:r>
        <w:t>Årskull:    møtt 1.sem</w:t>
      </w:r>
      <w:r w:rsidR="0038566C">
        <w:tab/>
      </w:r>
      <w:r w:rsidR="0038566C">
        <w:tab/>
        <w:t>overganger</w:t>
      </w:r>
      <w:r w:rsidR="0038566C">
        <w:tab/>
        <w:t>fullført/aktive 6/17</w:t>
      </w:r>
      <w:r w:rsidR="0038566C">
        <w:tab/>
        <w:t>M111(A eller B)</w:t>
      </w:r>
    </w:p>
    <w:p w14:paraId="43E40EE2" w14:textId="088822B7" w:rsidR="00236716" w:rsidRDefault="00236716" w:rsidP="009F6268">
      <w:r>
        <w:t xml:space="preserve">2014:, </w:t>
      </w:r>
      <w:r w:rsidR="0038566C">
        <w:tab/>
      </w:r>
      <w:r w:rsidR="0038566C">
        <w:tab/>
        <w:t>20</w:t>
      </w:r>
      <w:r w:rsidR="0038566C">
        <w:tab/>
      </w:r>
      <w:r w:rsidR="0038566C">
        <w:tab/>
      </w:r>
      <w:r w:rsidR="0038566C">
        <w:tab/>
        <w:t>10</w:t>
      </w:r>
      <w:r w:rsidR="0038566C">
        <w:tab/>
      </w:r>
      <w:r w:rsidR="0038566C">
        <w:tab/>
        <w:t>8</w:t>
      </w:r>
      <w:r w:rsidR="0038566C">
        <w:tab/>
      </w:r>
      <w:r w:rsidR="0038566C">
        <w:tab/>
        <w:t>22</w:t>
      </w:r>
      <w:r w:rsidR="00ED07BE">
        <w:t xml:space="preserve"> </w:t>
      </w:r>
      <w:r w:rsidR="0038566C">
        <w:t>(10)</w:t>
      </w:r>
    </w:p>
    <w:p w14:paraId="1BA7BF4B" w14:textId="69A87B27" w:rsidR="0038566C" w:rsidRDefault="00236716" w:rsidP="009F6268">
      <w:r>
        <w:t xml:space="preserve">2015:,  </w:t>
      </w:r>
      <w:r w:rsidR="0038566C">
        <w:tab/>
        <w:t>12</w:t>
      </w:r>
      <w:r w:rsidR="0038566C">
        <w:tab/>
      </w:r>
      <w:r w:rsidR="0038566C">
        <w:tab/>
      </w:r>
      <w:r w:rsidR="0038566C">
        <w:tab/>
        <w:t>2</w:t>
      </w:r>
      <w:r w:rsidR="0038566C">
        <w:tab/>
      </w:r>
      <w:r w:rsidR="0038566C">
        <w:tab/>
        <w:t>6</w:t>
      </w:r>
      <w:r w:rsidR="0038566C">
        <w:tab/>
      </w:r>
      <w:r w:rsidR="0038566C">
        <w:tab/>
        <w:t>9</w:t>
      </w:r>
      <w:r w:rsidR="00ED07BE">
        <w:t xml:space="preserve"> </w:t>
      </w:r>
      <w:r w:rsidR="0038566C">
        <w:t>(7)</w:t>
      </w:r>
      <w:r w:rsidR="0038566C">
        <w:tab/>
      </w:r>
      <w:r w:rsidR="0038566C">
        <w:tab/>
      </w:r>
    </w:p>
    <w:p w14:paraId="068D3215" w14:textId="7F897B9A" w:rsidR="00236716" w:rsidRDefault="00236716" w:rsidP="009F6268">
      <w:r>
        <w:t>2016:.</w:t>
      </w:r>
      <w:r w:rsidR="0038566C">
        <w:tab/>
      </w:r>
      <w:r w:rsidR="0038566C">
        <w:tab/>
        <w:t>16</w:t>
      </w:r>
      <w:r w:rsidR="0038566C">
        <w:tab/>
      </w:r>
      <w:r w:rsidR="0038566C">
        <w:tab/>
      </w:r>
      <w:r w:rsidR="0038566C">
        <w:tab/>
        <w:t>5</w:t>
      </w:r>
      <w:r w:rsidR="0038566C">
        <w:tab/>
      </w:r>
      <w:r w:rsidR="0038566C">
        <w:tab/>
        <w:t>10</w:t>
      </w:r>
      <w:r w:rsidR="0038566C">
        <w:tab/>
      </w:r>
      <w:r w:rsidR="0038566C">
        <w:tab/>
      </w:r>
      <w:r w:rsidR="00ED07BE">
        <w:t>13 (10)</w:t>
      </w:r>
    </w:p>
    <w:p w14:paraId="3B7308B5" w14:textId="77777777" w:rsidR="00ED07BE" w:rsidRDefault="00ED07BE" w:rsidP="009F6268"/>
    <w:p w14:paraId="4721C87E" w14:textId="77777777" w:rsidR="00ED07BE" w:rsidRDefault="00ED07BE" w:rsidP="009F6268"/>
    <w:p w14:paraId="76156136" w14:textId="77777777" w:rsidR="00ED07BE" w:rsidRDefault="00ED07BE" w:rsidP="009F6268"/>
    <w:p w14:paraId="2D3F53D9" w14:textId="048BC277" w:rsidR="00ED07BE" w:rsidRDefault="00ED07BE" w:rsidP="009F6268">
      <w:r>
        <w:t>Bacheloremner mest for studenter i bachelorprogrammet i matematikk:</w:t>
      </w:r>
    </w:p>
    <w:p w14:paraId="00B004A9" w14:textId="12DED285" w:rsidR="00ED07BE" w:rsidRDefault="00ED07BE" w:rsidP="009F6268">
      <w:r>
        <w:t>(Bestått(stryk))</w:t>
      </w:r>
    </w:p>
    <w:p w14:paraId="13380F26" w14:textId="68A9E205" w:rsidR="00ED07BE" w:rsidRDefault="00ED07BE" w:rsidP="009F6268">
      <w:r>
        <w:t>Emne</w:t>
      </w:r>
      <w:r>
        <w:tab/>
      </w:r>
      <w:r>
        <w:tab/>
        <w:t>2014/15</w:t>
      </w:r>
      <w:r>
        <w:tab/>
        <w:t>2015/16</w:t>
      </w:r>
      <w:r>
        <w:tab/>
        <w:t>2016/17</w:t>
      </w:r>
    </w:p>
    <w:p w14:paraId="22153B5C" w14:textId="6BB247D7" w:rsidR="00ED07BE" w:rsidRDefault="00ED07BE" w:rsidP="009F6268">
      <w:r>
        <w:t>M211</w:t>
      </w:r>
      <w:r w:rsidR="005E3019">
        <w:tab/>
      </w:r>
      <w:r w:rsidR="005E3019">
        <w:tab/>
        <w:t>9  (1)</w:t>
      </w:r>
      <w:r w:rsidR="005E3019">
        <w:tab/>
      </w:r>
      <w:r w:rsidR="005E3019">
        <w:tab/>
        <w:t>13  (1)</w:t>
      </w:r>
      <w:r w:rsidR="005E3019">
        <w:tab/>
      </w:r>
      <w:r w:rsidR="005E3019">
        <w:tab/>
        <w:t>19(8)</w:t>
      </w:r>
    </w:p>
    <w:p w14:paraId="5823B900" w14:textId="543EF2D7" w:rsidR="00ED07BE" w:rsidRDefault="00ED07BE" w:rsidP="009F6268">
      <w:r>
        <w:t>M213</w:t>
      </w:r>
      <w:r w:rsidR="005E3019">
        <w:tab/>
      </w:r>
      <w:r w:rsidR="005E3019">
        <w:tab/>
        <w:t>28 (1)</w:t>
      </w:r>
      <w:r w:rsidR="005E3019">
        <w:tab/>
      </w:r>
      <w:r w:rsidR="005E3019">
        <w:tab/>
        <w:t>21(2)</w:t>
      </w:r>
    </w:p>
    <w:p w14:paraId="0D5E0E23" w14:textId="0DF70850" w:rsidR="00ED07BE" w:rsidRDefault="00ED07BE" w:rsidP="009F6268">
      <w:r>
        <w:t>M220</w:t>
      </w:r>
      <w:r w:rsidR="005E3019">
        <w:tab/>
      </w:r>
      <w:r w:rsidR="005E3019">
        <w:tab/>
        <w:t>27 (9)</w:t>
      </w:r>
      <w:r w:rsidR="005E3019">
        <w:tab/>
      </w:r>
      <w:r w:rsidR="005E3019">
        <w:tab/>
        <w:t>34(11)</w:t>
      </w:r>
    </w:p>
    <w:p w14:paraId="172D622A" w14:textId="59068F3F" w:rsidR="00ED07BE" w:rsidRDefault="00ED07BE" w:rsidP="009F6268">
      <w:r>
        <w:t>M224</w:t>
      </w:r>
      <w:r w:rsidR="005E3019">
        <w:tab/>
      </w:r>
      <w:r w:rsidR="005E3019">
        <w:tab/>
        <w:t>6  (0)</w:t>
      </w:r>
      <w:r w:rsidR="005E3019">
        <w:tab/>
      </w:r>
      <w:r w:rsidR="005E3019">
        <w:tab/>
        <w:t>8(1)</w:t>
      </w:r>
      <w:r w:rsidR="005E3019">
        <w:tab/>
      </w:r>
      <w:r w:rsidR="005E3019">
        <w:tab/>
        <w:t>7(1)</w:t>
      </w:r>
    </w:p>
    <w:p w14:paraId="69DEBEFE" w14:textId="56594AC5" w:rsidR="00ED07BE" w:rsidRDefault="00ED07BE" w:rsidP="009F6268">
      <w:r>
        <w:t>M242</w:t>
      </w:r>
      <w:r w:rsidR="005E3019">
        <w:tab/>
      </w:r>
      <w:r w:rsidR="005E3019">
        <w:tab/>
        <w:t>9 (0)</w:t>
      </w:r>
      <w:r w:rsidR="005E3019">
        <w:tab/>
      </w:r>
      <w:r w:rsidR="005E3019">
        <w:tab/>
        <w:t>8 (1)</w:t>
      </w:r>
      <w:r w:rsidR="005E3019">
        <w:tab/>
      </w:r>
      <w:r w:rsidR="005E3019">
        <w:tab/>
      </w:r>
      <w:r w:rsidR="00703506">
        <w:t>9 (0)</w:t>
      </w:r>
    </w:p>
    <w:p w14:paraId="71B65085" w14:textId="3A965BA2" w:rsidR="00ED07BE" w:rsidRDefault="00ED07BE" w:rsidP="009F6268">
      <w:r>
        <w:t>M243</w:t>
      </w:r>
      <w:r w:rsidR="00703506">
        <w:tab/>
      </w:r>
      <w:r w:rsidR="00703506">
        <w:tab/>
        <w:t>8 (0)</w:t>
      </w:r>
      <w:r w:rsidR="00703506">
        <w:tab/>
      </w:r>
      <w:r w:rsidR="00703506">
        <w:tab/>
        <w:t>5 (1)</w:t>
      </w:r>
      <w:r w:rsidR="00703506">
        <w:tab/>
      </w:r>
      <w:r w:rsidR="00703506">
        <w:tab/>
        <w:t>3 (2)</w:t>
      </w:r>
    </w:p>
    <w:p w14:paraId="22982CAF" w14:textId="35461731" w:rsidR="00ED07BE" w:rsidRDefault="00ED07BE" w:rsidP="009F6268">
      <w:r>
        <w:t>M292</w:t>
      </w:r>
      <w:r w:rsidR="00703506">
        <w:tab/>
      </w:r>
      <w:r w:rsidR="00703506">
        <w:tab/>
        <w:t>7 (0)</w:t>
      </w:r>
      <w:r w:rsidR="00703506">
        <w:tab/>
      </w:r>
      <w:r w:rsidR="00703506">
        <w:tab/>
        <w:t>11 (0)</w:t>
      </w:r>
      <w:r w:rsidR="00703506">
        <w:tab/>
      </w:r>
      <w:r w:rsidR="00703506">
        <w:tab/>
        <w:t>9 (0)</w:t>
      </w:r>
    </w:p>
    <w:p w14:paraId="5857CD7D" w14:textId="77777777" w:rsidR="00ED07BE" w:rsidRDefault="00ED07BE" w:rsidP="009F6268"/>
    <w:p w14:paraId="6B2D44C4" w14:textId="1972FC6B" w:rsidR="00236716" w:rsidRDefault="00236716" w:rsidP="009F6268">
      <w:r>
        <w:t>Masterstudenter i matematikk (lektorstudenter i parentes) pr juni 2017.</w:t>
      </w:r>
    </w:p>
    <w:p w14:paraId="27C75F2B" w14:textId="7A4EFD85" w:rsidR="00236716" w:rsidRDefault="00236716" w:rsidP="009F6268">
      <w:r>
        <w:t>Algebra:</w:t>
      </w:r>
      <w:r>
        <w:tab/>
      </w:r>
      <w:r>
        <w:tab/>
      </w:r>
      <w:r>
        <w:tab/>
        <w:t>1 (1)</w:t>
      </w:r>
    </w:p>
    <w:p w14:paraId="1C0EF51E" w14:textId="50719818" w:rsidR="00236716" w:rsidRDefault="00236716" w:rsidP="009F6268">
      <w:r>
        <w:t xml:space="preserve">Algebraisk geometri: </w:t>
      </w:r>
      <w:r>
        <w:tab/>
        <w:t>1</w:t>
      </w:r>
    </w:p>
    <w:p w14:paraId="6008E622" w14:textId="4DE35378" w:rsidR="00236716" w:rsidRDefault="00236716" w:rsidP="009F6268">
      <w:r>
        <w:t>Matematisk Analyse:</w:t>
      </w:r>
      <w:r>
        <w:tab/>
      </w:r>
      <w:r>
        <w:tab/>
        <w:t>7</w:t>
      </w:r>
    </w:p>
    <w:p w14:paraId="30E4A038" w14:textId="709E0C69" w:rsidR="00236716" w:rsidRDefault="00236716" w:rsidP="009F6268">
      <w:r>
        <w:t>Topologi:</w:t>
      </w:r>
      <w:r>
        <w:tab/>
      </w:r>
      <w:r>
        <w:tab/>
      </w:r>
      <w:r>
        <w:tab/>
        <w:t>3</w:t>
      </w:r>
    </w:p>
    <w:p w14:paraId="0826750A" w14:textId="77777777" w:rsidR="00236716" w:rsidRDefault="00236716" w:rsidP="009F6268"/>
    <w:p w14:paraId="4664B4EF" w14:textId="70E0AFB9" w:rsidR="00236716" w:rsidRDefault="00236716" w:rsidP="009F6268">
      <w:r>
        <w:t xml:space="preserve">Årskull:  2014: 2,  2015: 7, 2016: 4. </w:t>
      </w:r>
    </w:p>
    <w:p w14:paraId="2505F53E" w14:textId="77777777" w:rsidR="00236716" w:rsidRDefault="00236716" w:rsidP="009F6268"/>
    <w:p w14:paraId="6B4A511C" w14:textId="1D16A0E0" w:rsidR="00236716" w:rsidRDefault="00236716" w:rsidP="009F6268">
      <w:r>
        <w:t>Instituttet som helhet har ialt 63 masterstudenter.</w:t>
      </w:r>
    </w:p>
    <w:p w14:paraId="5862F08F" w14:textId="77777777" w:rsidR="005723D1" w:rsidRDefault="005723D1" w:rsidP="009F6268"/>
    <w:p w14:paraId="66B3941C" w14:textId="77777777" w:rsidR="005723D1" w:rsidRDefault="005723D1" w:rsidP="009F6268"/>
    <w:p w14:paraId="1245E12C" w14:textId="77777777" w:rsidR="005723D1" w:rsidRDefault="005723D1" w:rsidP="009F6268"/>
    <w:p w14:paraId="329E41EE" w14:textId="77777777" w:rsidR="006B7B5C" w:rsidRDefault="006B7B5C" w:rsidP="008555B9"/>
    <w:p w14:paraId="7C541755" w14:textId="77777777" w:rsidR="006B7B5C" w:rsidRPr="005723D1" w:rsidRDefault="006B7B5C" w:rsidP="006B7B5C">
      <w:pPr>
        <w:pStyle w:val="Listeavsnitt"/>
        <w:numPr>
          <w:ilvl w:val="0"/>
          <w:numId w:val="1"/>
        </w:numPr>
        <w:rPr>
          <w:sz w:val="32"/>
          <w:szCs w:val="32"/>
        </w:rPr>
      </w:pPr>
      <w:r w:rsidRPr="005723D1">
        <w:rPr>
          <w:sz w:val="32"/>
          <w:szCs w:val="32"/>
        </w:rPr>
        <w:t>Pensum/studieopplegg/prøveordninger-eksamen</w:t>
      </w:r>
    </w:p>
    <w:p w14:paraId="411009D8" w14:textId="77777777" w:rsidR="002325E2" w:rsidRDefault="002325E2" w:rsidP="002325E2"/>
    <w:p w14:paraId="0C7F4824" w14:textId="3D0ED45B" w:rsidR="005F0549" w:rsidRDefault="00D3445C" w:rsidP="005F0549">
      <w:r>
        <w:t>MAT 211 og MAT 220 er gjennomført med arbeid i team og med “flipped classroom”</w:t>
      </w:r>
      <w:r w:rsidR="00D97BA1">
        <w:t xml:space="preserve">. </w:t>
      </w:r>
      <w:r w:rsidR="001C5015">
        <w:t xml:space="preserve">  I MAT 211 ble studentene satt i team på 2-4  stk som vekslet om å presentere løsninger på ukentlige sett av oppgaver. </w:t>
      </w:r>
      <w:r w:rsidR="005F0549">
        <w:t xml:space="preserve">I MAT 220  ble tradisjonelle forelesninger over teori byttet ut med arbeid med sett av </w:t>
      </w:r>
      <w:r w:rsidR="00C86A00">
        <w:t xml:space="preserve">sentrale  </w:t>
      </w:r>
      <w:r w:rsidR="005F0549">
        <w:t xml:space="preserve">oppgaver.    Disse undervisningsformene krever mer aktivitet av studentene, og koster nok også mer for de som underviser.  </w:t>
      </w:r>
    </w:p>
    <w:p w14:paraId="0D6F1033" w14:textId="355156E4" w:rsidR="001C5015" w:rsidRDefault="001C5015" w:rsidP="00D97BA1"/>
    <w:p w14:paraId="55AA3F01" w14:textId="55E62F2A" w:rsidR="00D97BA1" w:rsidRDefault="001C5015" w:rsidP="00D97BA1">
      <w:r>
        <w:t>Det er svært positivt at instituttet gjør seg erfaringer med mer studentaktive undervisningsformer</w:t>
      </w:r>
      <w:r w:rsidR="0000034A">
        <w:t>.</w:t>
      </w:r>
    </w:p>
    <w:p w14:paraId="3C34BCE3" w14:textId="77777777" w:rsidR="005723D1" w:rsidRDefault="005723D1" w:rsidP="00D97BA1"/>
    <w:p w14:paraId="7F3FFF5F" w14:textId="77777777" w:rsidR="00D97BA1" w:rsidRDefault="00D97BA1" w:rsidP="00D97BA1"/>
    <w:p w14:paraId="5534E2EF" w14:textId="77777777" w:rsidR="006B7B5C" w:rsidRDefault="00D97BA1" w:rsidP="00D97BA1">
      <w:pPr>
        <w:ind w:firstLine="360"/>
      </w:pPr>
      <w:r>
        <w:t xml:space="preserve">2. </w:t>
      </w:r>
      <w:r>
        <w:tab/>
      </w:r>
      <w:r w:rsidR="006B7B5C" w:rsidRPr="005723D1">
        <w:rPr>
          <w:sz w:val="32"/>
          <w:szCs w:val="32"/>
        </w:rPr>
        <w:t>Studie- og eksamenskrav og generelt om studentprestasjoner</w:t>
      </w:r>
    </w:p>
    <w:p w14:paraId="68F2DBBD" w14:textId="77777777" w:rsidR="00D97BA1" w:rsidRDefault="00D97BA1" w:rsidP="00D97BA1"/>
    <w:p w14:paraId="1DDC1726" w14:textId="67EA497A" w:rsidR="005723D1" w:rsidRDefault="0000034A" w:rsidP="0000034A">
      <w:r>
        <w:t xml:space="preserve">Det er lite å tilføye til fjorårets kommentar, siden det ikke er gjort vesentlige endringer.   Endringene i undervisningsformer  i MAT 211 og MAT220  </w:t>
      </w:r>
      <w:r w:rsidR="005D6079">
        <w:t xml:space="preserve">er en mulig årsak til at </w:t>
      </w:r>
      <w:r>
        <w:t xml:space="preserve">flere har gjennomført, men dette er ingen sikker konklusjon. </w:t>
      </w:r>
    </w:p>
    <w:p w14:paraId="2A01CA87" w14:textId="6EF32720" w:rsidR="005D6079" w:rsidRDefault="005D6079" w:rsidP="0000034A">
      <w:r>
        <w:t xml:space="preserve">Eksamen i MAT 220 våren 2017 holder et godt faglig nivå med mange små, men gode oppgaver.  </w:t>
      </w:r>
      <w:r w:rsidR="00C86A00">
        <w:t xml:space="preserve"> En strykprosent på 16 (7 av 44) må regnes som akseptabel.</w:t>
      </w:r>
    </w:p>
    <w:p w14:paraId="0130EB71" w14:textId="77777777" w:rsidR="00C86A00" w:rsidRDefault="00C86A00" w:rsidP="0000034A"/>
    <w:p w14:paraId="6344D0EE" w14:textId="76AA8446" w:rsidR="005D6079" w:rsidRDefault="005D6079" w:rsidP="0000034A">
      <w:r>
        <w:t xml:space="preserve">Som programsensor har jeg også sett på eksamenssettet i MAT 213 for våren 2017.  </w:t>
      </w:r>
      <w:r w:rsidR="00FA2ECF">
        <w:t xml:space="preserve"> Her er eksamensoppgavene ambisiøse,</w:t>
      </w:r>
      <w:r w:rsidR="005F0549">
        <w:t xml:space="preserve"> gode , men med en høy terskel, slik at mange middels og svakere studenter vil ha problemer med å komme igang, og dermed få vist hva de kan.</w:t>
      </w:r>
      <w:r w:rsidR="00FA2ECF">
        <w:t xml:space="preserve"> </w:t>
      </w:r>
      <w:r w:rsidR="005F0549">
        <w:t>Dette</w:t>
      </w:r>
      <w:r w:rsidR="00FA2ECF">
        <w:t xml:space="preserve"> forklarer en høy strykprosent </w:t>
      </w:r>
      <w:r w:rsidR="005F0549">
        <w:t>(38</w:t>
      </w:r>
      <w:r w:rsidR="002C4076">
        <w:t>, 8 av 21</w:t>
      </w:r>
      <w:r w:rsidR="005F0549">
        <w:t xml:space="preserve">) </w:t>
      </w:r>
      <w:r w:rsidR="00FA2ECF">
        <w:t>og lavt snitt</w:t>
      </w:r>
      <w:r w:rsidR="005F0549">
        <w:t xml:space="preserve"> blant dem som sto (D)</w:t>
      </w:r>
      <w:r w:rsidR="00FA2ECF">
        <w:t xml:space="preserve">. </w:t>
      </w:r>
      <w:r w:rsidR="005F0549">
        <w:t xml:space="preserve"> </w:t>
      </w:r>
      <w:r w:rsidR="00FA2ECF">
        <w:t>Selv med et ambis</w:t>
      </w:r>
      <w:r w:rsidR="00C86A00">
        <w:t>i</w:t>
      </w:r>
      <w:r w:rsidR="00FA2ECF">
        <w:t>øst pensum, skulle</w:t>
      </w:r>
      <w:r w:rsidR="005F0549">
        <w:t xml:space="preserve"> d</w:t>
      </w:r>
      <w:r w:rsidR="00FA2ECF">
        <w:t xml:space="preserve">et ikke være nødvendig å gi et eksamenssett som ikke gir studentene mulighet til å vise at de har lært en god del i emnet, om ikke så mye som en skulle ønske.  </w:t>
      </w:r>
    </w:p>
    <w:p w14:paraId="1F70CF32" w14:textId="77777777" w:rsidR="005723D1" w:rsidRDefault="005723D1" w:rsidP="00D97BA1"/>
    <w:p w14:paraId="45C96218" w14:textId="77777777" w:rsidR="005723D1" w:rsidRDefault="005723D1" w:rsidP="00D97BA1"/>
    <w:p w14:paraId="09865D13" w14:textId="77777777" w:rsidR="00C96D48" w:rsidRDefault="00C96D48" w:rsidP="00D97BA1"/>
    <w:p w14:paraId="02AD4E1D" w14:textId="77777777" w:rsidR="006B7B5C" w:rsidRPr="005723D1" w:rsidRDefault="006B7B5C" w:rsidP="00F14B33">
      <w:pPr>
        <w:pStyle w:val="Listeavsnitt"/>
        <w:numPr>
          <w:ilvl w:val="0"/>
          <w:numId w:val="3"/>
        </w:numPr>
        <w:rPr>
          <w:sz w:val="32"/>
          <w:szCs w:val="32"/>
        </w:rPr>
      </w:pPr>
      <w:r w:rsidRPr="005723D1">
        <w:rPr>
          <w:sz w:val="32"/>
          <w:szCs w:val="32"/>
        </w:rPr>
        <w:t>Vurderingsprossess og praktisering av karakterskalaen A-F evt. bestått/ikke bestått.</w:t>
      </w:r>
    </w:p>
    <w:p w14:paraId="4D9A6874" w14:textId="77777777" w:rsidR="0088200C" w:rsidRDefault="0088200C" w:rsidP="0088200C"/>
    <w:p w14:paraId="37A613A5" w14:textId="770A8E34" w:rsidR="0088200C" w:rsidRDefault="0000034A" w:rsidP="0088200C">
      <w:r>
        <w:t xml:space="preserve">Som i fjor:  </w:t>
      </w:r>
      <w:r w:rsidR="0088200C">
        <w:t>Vurdering med eksterne sensorer og bruk av hele karakterskalaen</w:t>
      </w:r>
      <w:r w:rsidR="00C86A00">
        <w:t xml:space="preserve"> på bachelor</w:t>
      </w:r>
      <w:r w:rsidR="004847AB">
        <w:t xml:space="preserve">emner, og </w:t>
      </w:r>
      <w:r w:rsidR="0088200C">
        <w:t>en l</w:t>
      </w:r>
      <w:r w:rsidR="004847AB">
        <w:t>itt smalere bruk på muntlige em</w:t>
      </w:r>
      <w:r w:rsidR="0088200C">
        <w:t>ner, er absolutt sammenlignbar</w:t>
      </w:r>
      <w:r w:rsidR="004847AB">
        <w:t>t med andre universiteter.  Her er det</w:t>
      </w:r>
      <w:r w:rsidR="0088200C">
        <w:t xml:space="preserve"> ingen spesiell grunn til å endre</w:t>
      </w:r>
      <w:r w:rsidR="004847AB">
        <w:t xml:space="preserve"> praksis</w:t>
      </w:r>
      <w:r w:rsidR="0088200C">
        <w:t>.</w:t>
      </w:r>
    </w:p>
    <w:p w14:paraId="794C61D3" w14:textId="77777777" w:rsidR="0088200C" w:rsidRDefault="0088200C" w:rsidP="0088200C"/>
    <w:p w14:paraId="0251E766" w14:textId="77777777" w:rsidR="006B7B5C" w:rsidRPr="005723D1" w:rsidRDefault="006B7B5C" w:rsidP="00F14B33">
      <w:pPr>
        <w:pStyle w:val="Listeavsnitt"/>
        <w:numPr>
          <w:ilvl w:val="0"/>
          <w:numId w:val="3"/>
        </w:numPr>
        <w:rPr>
          <w:sz w:val="32"/>
          <w:szCs w:val="32"/>
        </w:rPr>
      </w:pPr>
      <w:r w:rsidRPr="005723D1">
        <w:rPr>
          <w:sz w:val="32"/>
          <w:szCs w:val="32"/>
        </w:rPr>
        <w:t>Drøftinger i fagmiljøet om struktur, innhold og vurderingsmetoder i studieprogrammet.</w:t>
      </w:r>
    </w:p>
    <w:p w14:paraId="1B26DE64" w14:textId="77777777" w:rsidR="0088200C" w:rsidRDefault="0088200C" w:rsidP="0088200C"/>
    <w:p w14:paraId="2D1B962F" w14:textId="748404FF" w:rsidR="0000034A" w:rsidRDefault="0088200C" w:rsidP="00F60A3E">
      <w:r>
        <w:t xml:space="preserve">I  møte med fagmiljøet er det i hovedsak </w:t>
      </w:r>
      <w:r w:rsidR="0000034A">
        <w:t xml:space="preserve"> de spesielle emnen</w:t>
      </w:r>
      <w:r w:rsidR="0091247B">
        <w:t xml:space="preserve">e for bachelor programmet som </w:t>
      </w:r>
      <w:r w:rsidR="0000034A">
        <w:t>er diskutert i påvente av mer erfaring med de strukturelle grepene som er gjort i programmene (se fjorårets kommentar).</w:t>
      </w:r>
    </w:p>
    <w:p w14:paraId="3281152E" w14:textId="77777777" w:rsidR="0091247B" w:rsidRDefault="0091247B" w:rsidP="00F60A3E"/>
    <w:p w14:paraId="6364D80A" w14:textId="77777777" w:rsidR="00F60A3E" w:rsidRDefault="00F60A3E" w:rsidP="00F60A3E"/>
    <w:p w14:paraId="2EC0D72B" w14:textId="77777777" w:rsidR="00F60A3E" w:rsidRDefault="00F60A3E" w:rsidP="00F60A3E"/>
    <w:p w14:paraId="0660DA32" w14:textId="77777777" w:rsidR="005723D1" w:rsidRDefault="005723D1" w:rsidP="00F60A3E"/>
    <w:p w14:paraId="4C9F6DC1" w14:textId="77777777" w:rsidR="005723D1" w:rsidRDefault="005723D1" w:rsidP="00F60A3E"/>
    <w:p w14:paraId="370B56CD" w14:textId="77777777" w:rsidR="00F60A3E" w:rsidRDefault="00F60A3E" w:rsidP="00F60A3E"/>
    <w:p w14:paraId="490DC991" w14:textId="77777777" w:rsidR="006B7B5C" w:rsidRPr="005723D1" w:rsidRDefault="006B7B5C" w:rsidP="00F14B33">
      <w:pPr>
        <w:pStyle w:val="Listeavsnitt"/>
        <w:numPr>
          <w:ilvl w:val="0"/>
          <w:numId w:val="3"/>
        </w:numPr>
        <w:rPr>
          <w:sz w:val="32"/>
          <w:szCs w:val="32"/>
        </w:rPr>
      </w:pPr>
      <w:r w:rsidRPr="005723D1">
        <w:rPr>
          <w:sz w:val="32"/>
          <w:szCs w:val="32"/>
        </w:rPr>
        <w:t>Særlige forhold ved gjennomføringen av studieprogrammet i perioden.</w:t>
      </w:r>
    </w:p>
    <w:p w14:paraId="30FAAA60" w14:textId="77777777" w:rsidR="00A02EDE" w:rsidRDefault="00A02EDE" w:rsidP="00A02EDE"/>
    <w:p w14:paraId="1B66F187" w14:textId="5352F8BA" w:rsidR="00A02EDE" w:rsidRDefault="005943F2" w:rsidP="00A02EDE">
      <w:r>
        <w:t>Den o</w:t>
      </w:r>
      <w:r w:rsidR="00A02EDE">
        <w:t>mleggingen som</w:t>
      </w:r>
      <w:r w:rsidR="00F14B33">
        <w:t xml:space="preserve"> e</w:t>
      </w:r>
      <w:r w:rsidR="00A02EDE">
        <w:t xml:space="preserve">r foretatt </w:t>
      </w:r>
      <w:r w:rsidR="00F14B33">
        <w:t>i</w:t>
      </w:r>
      <w:r w:rsidR="0091247B">
        <w:t xml:space="preserve"> studieprogrammene de</w:t>
      </w:r>
      <w:r w:rsidR="00A02EDE">
        <w:t xml:space="preserve"> siste</w:t>
      </w:r>
      <w:r w:rsidR="0091247B">
        <w:t xml:space="preserve"> to årene</w:t>
      </w:r>
      <w:r w:rsidR="00A02EDE">
        <w:t xml:space="preserve"> </w:t>
      </w:r>
      <w:r w:rsidR="00F14B33">
        <w:t xml:space="preserve">, er for fersk til at varig effekt kan måles.  Relativt stor søkning til bachelorprogrammet  </w:t>
      </w:r>
      <w:r>
        <w:t>har ført</w:t>
      </w:r>
      <w:r w:rsidR="00F14B33">
        <w:t xml:space="preserve"> til høye karakterkrav.  Kapasiteten i programmet er opplagt mye større enn antall studieplasser,</w:t>
      </w:r>
      <w:r>
        <w:t xml:space="preserve"> så det er grunn til å håpe på </w:t>
      </w:r>
      <w:r w:rsidR="00F14B33">
        <w:t xml:space="preserve">et større opptak </w:t>
      </w:r>
      <w:r>
        <w:t>i</w:t>
      </w:r>
      <w:r w:rsidR="00F14B33">
        <w:t xml:space="preserve"> årene framover.</w:t>
      </w:r>
    </w:p>
    <w:p w14:paraId="574C9AEA" w14:textId="77777777" w:rsidR="00F14B33" w:rsidRDefault="00F14B33" w:rsidP="00A02EDE"/>
    <w:p w14:paraId="30DFD8CD" w14:textId="3B7A8538" w:rsidR="00F14B33" w:rsidRDefault="00F14B33" w:rsidP="00A02EDE">
      <w:r>
        <w:t>Problemstillingene nevnt i</w:t>
      </w:r>
      <w:r w:rsidR="005943F2">
        <w:t xml:space="preserve"> </w:t>
      </w:r>
      <w:r w:rsidR="0091247B">
        <w:t xml:space="preserve">fjor om finstruktur (mange studieretninger) og tidlige teoretiske emner </w:t>
      </w:r>
      <w:r>
        <w:t xml:space="preserve"> gjelder dog uavhengig av  dette opptaket.  </w:t>
      </w:r>
    </w:p>
    <w:p w14:paraId="6655910E" w14:textId="77777777" w:rsidR="0091247B" w:rsidRDefault="0091247B" w:rsidP="00A02EDE"/>
    <w:p w14:paraId="7BAAAC82" w14:textId="42EF389B" w:rsidR="0091247B" w:rsidRDefault="0091247B" w:rsidP="00A02EDE">
      <w:r>
        <w:t xml:space="preserve">Det er imdlertid grunn til å merke seg at mentorordningen i bachelorprogrammet er aktivert igjen.  Hver bachelorstudent får en mentor som har minst en samtale i semesteret og  studieplan, og faglige spørsmål.  Denne ordningen som i enkelte tilfeller utvides betraktelig, er det all grunn til å ta godt vare på, og om mulig videreutvikle. </w:t>
      </w:r>
    </w:p>
    <w:p w14:paraId="168D097E" w14:textId="77777777" w:rsidR="002325E2" w:rsidRDefault="002325E2" w:rsidP="002325E2"/>
    <w:p w14:paraId="3BB1D228" w14:textId="77777777" w:rsidR="006B7B5C" w:rsidRPr="005723D1" w:rsidRDefault="006B7B5C" w:rsidP="00F14B33">
      <w:pPr>
        <w:pStyle w:val="Listeavsnitt"/>
        <w:numPr>
          <w:ilvl w:val="0"/>
          <w:numId w:val="3"/>
        </w:numPr>
        <w:rPr>
          <w:sz w:val="32"/>
          <w:szCs w:val="32"/>
        </w:rPr>
      </w:pPr>
      <w:r w:rsidRPr="005723D1">
        <w:rPr>
          <w:sz w:val="32"/>
          <w:szCs w:val="32"/>
        </w:rPr>
        <w:t>Rolle og oppgaver til programsensor.</w:t>
      </w:r>
    </w:p>
    <w:p w14:paraId="2FD828E4" w14:textId="77777777" w:rsidR="002325E2" w:rsidRDefault="002325E2" w:rsidP="002325E2"/>
    <w:p w14:paraId="12A57CEF" w14:textId="77777777" w:rsidR="002325E2" w:rsidRDefault="002325E2" w:rsidP="002325E2">
      <w:r>
        <w:t xml:space="preserve">Undertegnede  har deltatt i evaluering av studieprogram ved KTH –Stockholm, men dette er første programsensoroppdrag i Norge.  Jeg har selv min universitetsutdannelse fra UiB, med en cand scient grad i matematikk fra 1984.  </w:t>
      </w:r>
    </w:p>
    <w:p w14:paraId="71B6A8F3" w14:textId="77777777" w:rsidR="002325E2" w:rsidRDefault="002325E2" w:rsidP="002325E2">
      <w:r>
        <w:t xml:space="preserve">I årene siden har jeg vært sensor på lavere grads og høyere grads emner og opponent ved disputaser ved Matematisk Institutt.  Selv om jeg ikke har hatt slike oppdrag de siste par årene, har disse tidligere oppdragene gitt meg kjennskap til instituttet og studieprogrammene som har vært nyttig også i dette oppdraget.  </w:t>
      </w:r>
    </w:p>
    <w:p w14:paraId="49A5C86F" w14:textId="5E4DBD5D" w:rsidR="002325E2" w:rsidRDefault="002325E2" w:rsidP="002325E2">
      <w:r>
        <w:t xml:space="preserve">I </w:t>
      </w:r>
      <w:r w:rsidR="0091247B">
        <w:t>den</w:t>
      </w:r>
      <w:r w:rsidR="00C86A00">
        <w:t>n</w:t>
      </w:r>
      <w:r w:rsidR="0091247B">
        <w:t>e</w:t>
      </w:r>
      <w:r>
        <w:t xml:space="preserve"> rapport</w:t>
      </w:r>
      <w:r w:rsidR="00C86A00">
        <w:t>en</w:t>
      </w:r>
      <w:r>
        <w:t xml:space="preserve"> har jeg lagt hovedvekt på </w:t>
      </w:r>
      <w:r w:rsidR="00C86A00">
        <w:t>nye elementer det siste året i</w:t>
      </w:r>
      <w:r w:rsidR="00B62432">
        <w:t xml:space="preserve"> de to programmene.  Jeg ser</w:t>
      </w:r>
      <w:r w:rsidR="0091247B">
        <w:t xml:space="preserve"> positive </w:t>
      </w:r>
      <w:r w:rsidR="00B62432">
        <w:t>forsøk i undervisningen</w:t>
      </w:r>
      <w:r w:rsidR="0091247B">
        <w:t xml:space="preserve"> </w:t>
      </w:r>
      <w:r w:rsidR="00B62432">
        <w:t xml:space="preserve">som krever mer aktivitet av studenter.  Dersom disse legges til rette slik at de når hele spekteret av studenter vil de </w:t>
      </w:r>
      <w:r w:rsidR="003655FC">
        <w:t>kunne gi  en bredere rekruttering til masterprogrammet.</w:t>
      </w:r>
      <w:r w:rsidR="00B62432">
        <w:t xml:space="preserve"> </w:t>
      </w:r>
    </w:p>
    <w:p w14:paraId="780727AF" w14:textId="77777777" w:rsidR="006B7B5C" w:rsidRDefault="006B7B5C" w:rsidP="008555B9"/>
    <w:p w14:paraId="0162ABF6" w14:textId="77777777" w:rsidR="005723D1" w:rsidRDefault="005723D1" w:rsidP="008555B9"/>
    <w:p w14:paraId="1B426ACB" w14:textId="77777777" w:rsidR="005723D1" w:rsidRDefault="005723D1" w:rsidP="008555B9"/>
    <w:p w14:paraId="5E07B3E1" w14:textId="047E5831" w:rsidR="005723D1" w:rsidRDefault="00DC657C" w:rsidP="005723D1">
      <w:pPr>
        <w:jc w:val="center"/>
      </w:pPr>
      <w:r>
        <w:t>-----------------------------------------------------------</w:t>
      </w:r>
    </w:p>
    <w:p w14:paraId="688C992D" w14:textId="77777777" w:rsidR="005723D1" w:rsidRDefault="005723D1" w:rsidP="008555B9"/>
    <w:p w14:paraId="416BBDA1" w14:textId="77777777" w:rsidR="005723D1" w:rsidRDefault="005723D1" w:rsidP="008555B9"/>
    <w:p w14:paraId="6C0B8A35" w14:textId="2FAEDB36" w:rsidR="005723D1" w:rsidRPr="00DC657C" w:rsidRDefault="005723D1" w:rsidP="005723D1">
      <w:pPr>
        <w:rPr>
          <w:sz w:val="32"/>
          <w:szCs w:val="32"/>
        </w:rPr>
      </w:pPr>
      <w:r w:rsidRPr="00DC657C">
        <w:rPr>
          <w:sz w:val="32"/>
          <w:szCs w:val="32"/>
        </w:rPr>
        <w:t>Kort beskrivelse av programmene</w:t>
      </w:r>
    </w:p>
    <w:p w14:paraId="2E41DC58" w14:textId="77777777" w:rsidR="005723D1" w:rsidRDefault="005723D1" w:rsidP="005723D1"/>
    <w:p w14:paraId="11C212B6" w14:textId="77777777" w:rsidR="005723D1" w:rsidRDefault="005723D1" w:rsidP="005723D1">
      <w:r>
        <w:t xml:space="preserve">Bachelor programmet i matematikk (BAMN-MAT): </w:t>
      </w:r>
    </w:p>
    <w:p w14:paraId="5D54828B" w14:textId="77777777" w:rsidR="005723D1" w:rsidRDefault="005723D1" w:rsidP="005723D1">
      <w:r>
        <w:t>180- studiepoeng fordelt som</w:t>
      </w:r>
    </w:p>
    <w:p w14:paraId="0E20F1B4" w14:textId="77777777" w:rsidR="005723D1" w:rsidRDefault="005723D1" w:rsidP="005723D1">
      <w:r>
        <w:t>60 studiepoeng i en obligatorisk  grunnpakke</w:t>
      </w:r>
    </w:p>
    <w:p w14:paraId="20E54CC0" w14:textId="77777777" w:rsidR="005723D1" w:rsidRDefault="005723D1" w:rsidP="005723D1">
      <w:r>
        <w:t>10 studiepoeng prosjektkurs</w:t>
      </w:r>
    </w:p>
    <w:p w14:paraId="17BE2ABC" w14:textId="77777777" w:rsidR="005723D1" w:rsidRDefault="005723D1" w:rsidP="005723D1">
      <w:r>
        <w:t>10 studiepoeng i valgt spesialisering</w:t>
      </w:r>
    </w:p>
    <w:p w14:paraId="757A1E9F" w14:textId="77777777" w:rsidR="005723D1" w:rsidRDefault="005723D1" w:rsidP="005723D1">
      <w:r>
        <w:t>10 studiepoeng til valg i matematikk eller statistikk</w:t>
      </w:r>
    </w:p>
    <w:p w14:paraId="68F5C008" w14:textId="77777777" w:rsidR="005723D1" w:rsidRDefault="005723D1" w:rsidP="005723D1">
      <w:r>
        <w:t>10 studiepoeng exphil</w:t>
      </w:r>
    </w:p>
    <w:p w14:paraId="36D4DFEE" w14:textId="77777777" w:rsidR="005723D1" w:rsidRDefault="005723D1" w:rsidP="005723D1">
      <w:r>
        <w:t>70 studiepoeng til fritt valg (i mulig annet fagområde)</w:t>
      </w:r>
    </w:p>
    <w:p w14:paraId="1F9F6BF4" w14:textId="77777777" w:rsidR="005723D1" w:rsidRDefault="005723D1" w:rsidP="005723D1"/>
    <w:p w14:paraId="41FD35D9" w14:textId="77777777" w:rsidR="005723D1" w:rsidRDefault="005723D1" w:rsidP="005723D1">
      <w:r>
        <w:t>Master programmet i matematikk (MAMN-MAT):</w:t>
      </w:r>
    </w:p>
    <w:p w14:paraId="2A07A73E" w14:textId="76798836" w:rsidR="005723D1" w:rsidRDefault="005723D1" w:rsidP="005723D1">
      <w:r>
        <w:t>120 studiepoeng fordelt som</w:t>
      </w:r>
    </w:p>
    <w:p w14:paraId="02A7AE19" w14:textId="77777777" w:rsidR="005723D1" w:rsidRDefault="005723D1" w:rsidP="005723D1">
      <w:r>
        <w:t>30 eller 60 poengs masteroppgave</w:t>
      </w:r>
    </w:p>
    <w:p w14:paraId="75CEADE0" w14:textId="77777777" w:rsidR="005723D1" w:rsidRDefault="005723D1" w:rsidP="005723D1">
      <w:r>
        <w:t>Resterende studiepoeng i masteremner  (200- og 300-emner)</w:t>
      </w:r>
    </w:p>
    <w:p w14:paraId="14F15E72" w14:textId="77777777" w:rsidR="005723D1" w:rsidRDefault="005723D1" w:rsidP="005723D1">
      <w:r>
        <w:t>Masterprogrammet har 6 studieretninger.</w:t>
      </w:r>
    </w:p>
    <w:p w14:paraId="0AC0ED65" w14:textId="77777777" w:rsidR="005723D1" w:rsidRDefault="005723D1" w:rsidP="005723D1">
      <w:pPr>
        <w:rPr>
          <w:rFonts w:ascii="MyriadPro-Regular" w:hAnsi="MyriadPro-Regular" w:cs="MyriadPro-Regular"/>
          <w:color w:val="262626"/>
          <w:sz w:val="40"/>
          <w:szCs w:val="40"/>
        </w:rPr>
      </w:pPr>
    </w:p>
    <w:p w14:paraId="31E43F76" w14:textId="77777777" w:rsidR="005723D1" w:rsidRDefault="005723D1" w:rsidP="005723D1">
      <w:pPr>
        <w:rPr>
          <w:sz w:val="32"/>
          <w:szCs w:val="32"/>
        </w:rPr>
      </w:pPr>
      <w:r w:rsidRPr="00DC657C">
        <w:rPr>
          <w:sz w:val="32"/>
          <w:szCs w:val="32"/>
        </w:rPr>
        <w:t xml:space="preserve">Grunnlag for rapport:  </w:t>
      </w:r>
    </w:p>
    <w:p w14:paraId="7E0A0658" w14:textId="77777777" w:rsidR="00DC657C" w:rsidRPr="00DC657C" w:rsidRDefault="00DC657C" w:rsidP="005723D1">
      <w:pPr>
        <w:rPr>
          <w:sz w:val="32"/>
          <w:szCs w:val="32"/>
        </w:rPr>
      </w:pPr>
    </w:p>
    <w:p w14:paraId="1C6353F5" w14:textId="7DE426AF" w:rsidR="005723D1" w:rsidRDefault="005723D1" w:rsidP="005723D1">
      <w:r>
        <w:t>-Møte med administrativt ansatte, vitenskapelig ansatte og med studenter.  De første en dag i desember 201</w:t>
      </w:r>
      <w:r w:rsidR="00236716">
        <w:t>6</w:t>
      </w:r>
      <w:r>
        <w:t xml:space="preserve">, og studenter også en </w:t>
      </w:r>
      <w:r w:rsidR="00236716">
        <w:t>dag i juni 2017</w:t>
      </w:r>
      <w:r>
        <w:t>.</w:t>
      </w:r>
    </w:p>
    <w:p w14:paraId="2998996C" w14:textId="1272B5A2" w:rsidR="005723D1" w:rsidRDefault="005723D1" w:rsidP="005723D1">
      <w:r>
        <w:t>-Karakter-</w:t>
      </w:r>
      <w:r w:rsidR="003655FC">
        <w:t xml:space="preserve"> og studentstatistikker for emne</w:t>
      </w:r>
      <w:r>
        <w:t xml:space="preserve">r som inngår i programmene og for masterstudenter. </w:t>
      </w:r>
    </w:p>
    <w:p w14:paraId="3CF36DDC" w14:textId="61A26729" w:rsidR="005723D1" w:rsidRDefault="005723D1" w:rsidP="005723D1">
      <w:r>
        <w:t>-Beskri</w:t>
      </w:r>
      <w:r w:rsidR="00DC657C">
        <w:t>v</w:t>
      </w:r>
      <w:r>
        <w:t>else av programmene på nettsider og  i studiehånhdboka for realfag.</w:t>
      </w:r>
    </w:p>
    <w:p w14:paraId="12150541" w14:textId="3C375B1C" w:rsidR="002C4076" w:rsidRDefault="002C4076" w:rsidP="005723D1">
      <w:r>
        <w:t>-Eksamensoppgavesett for MAT 220 og MAT 213 våren 2017.</w:t>
      </w:r>
    </w:p>
    <w:p w14:paraId="42F1D8F9" w14:textId="32AF1A6A" w:rsidR="00CC1850" w:rsidRPr="009F56E7" w:rsidRDefault="002C4076" w:rsidP="008555B9">
      <w:r>
        <w:t xml:space="preserve">               </w:t>
      </w:r>
    </w:p>
    <w:sectPr w:rsidR="00CC1850" w:rsidRPr="009F56E7" w:rsidSect="00D739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63C"/>
    <w:multiLevelType w:val="hybridMultilevel"/>
    <w:tmpl w:val="0F20B3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F10A8"/>
    <w:multiLevelType w:val="hybridMultilevel"/>
    <w:tmpl w:val="51F2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7F9A"/>
    <w:multiLevelType w:val="hybridMultilevel"/>
    <w:tmpl w:val="79FC2A9C"/>
    <w:lvl w:ilvl="0" w:tplc="AA96BC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E7"/>
    <w:rsid w:val="0000034A"/>
    <w:rsid w:val="000A23DC"/>
    <w:rsid w:val="001C5015"/>
    <w:rsid w:val="002325E2"/>
    <w:rsid w:val="00236716"/>
    <w:rsid w:val="002C4076"/>
    <w:rsid w:val="002F29ED"/>
    <w:rsid w:val="003362F9"/>
    <w:rsid w:val="00364AFD"/>
    <w:rsid w:val="003655FC"/>
    <w:rsid w:val="0037443D"/>
    <w:rsid w:val="0038566C"/>
    <w:rsid w:val="003F6F28"/>
    <w:rsid w:val="0045679B"/>
    <w:rsid w:val="004847AB"/>
    <w:rsid w:val="004B6815"/>
    <w:rsid w:val="005723D1"/>
    <w:rsid w:val="005943F2"/>
    <w:rsid w:val="005D6079"/>
    <w:rsid w:val="005E3019"/>
    <w:rsid w:val="005F0549"/>
    <w:rsid w:val="00642F95"/>
    <w:rsid w:val="00661E9D"/>
    <w:rsid w:val="00692E93"/>
    <w:rsid w:val="006B7B5C"/>
    <w:rsid w:val="00703506"/>
    <w:rsid w:val="00706968"/>
    <w:rsid w:val="00741741"/>
    <w:rsid w:val="008555B9"/>
    <w:rsid w:val="008753AD"/>
    <w:rsid w:val="0088200C"/>
    <w:rsid w:val="0088341E"/>
    <w:rsid w:val="008A2A48"/>
    <w:rsid w:val="008E5C98"/>
    <w:rsid w:val="0091247B"/>
    <w:rsid w:val="009F56E7"/>
    <w:rsid w:val="009F6268"/>
    <w:rsid w:val="00A02EDE"/>
    <w:rsid w:val="00AB5F4A"/>
    <w:rsid w:val="00AC5C54"/>
    <w:rsid w:val="00B1677A"/>
    <w:rsid w:val="00B62432"/>
    <w:rsid w:val="00B669CB"/>
    <w:rsid w:val="00C86A00"/>
    <w:rsid w:val="00C96D48"/>
    <w:rsid w:val="00CC1850"/>
    <w:rsid w:val="00D3445C"/>
    <w:rsid w:val="00D7397C"/>
    <w:rsid w:val="00D97BA1"/>
    <w:rsid w:val="00DC657C"/>
    <w:rsid w:val="00E02456"/>
    <w:rsid w:val="00E77E92"/>
    <w:rsid w:val="00ED07BE"/>
    <w:rsid w:val="00F14B33"/>
    <w:rsid w:val="00F60A3E"/>
    <w:rsid w:val="00FA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AF39"/>
  <w14:defaultImageDpi w14:val="300"/>
  <w15:docId w15:val="{AF9ABE1F-13D9-40E6-B813-9BD926CE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F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1A95C39C.dotm</Template>
  <TotalTime>1</TotalTime>
  <Pages>5</Pages>
  <Words>1295</Words>
  <Characters>6864</Characters>
  <Application>Microsoft Office Word</Application>
  <DocSecurity>4</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UiO</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Ranestad</dc:creator>
  <cp:keywords/>
  <dc:description/>
  <cp:lastModifiedBy>Kristine Lysnes</cp:lastModifiedBy>
  <cp:revision>2</cp:revision>
  <dcterms:created xsi:type="dcterms:W3CDTF">2017-06-21T08:54:00Z</dcterms:created>
  <dcterms:modified xsi:type="dcterms:W3CDTF">2017-06-21T08:54:00Z</dcterms:modified>
</cp:coreProperties>
</file>